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CF310" w14:textId="77777777" w:rsidR="00E5410A" w:rsidRDefault="00E5410A" w:rsidP="0060292F">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571" w:type="dxa"/>
        <w:tblLook w:val="04A0" w:firstRow="1" w:lastRow="0" w:firstColumn="1" w:lastColumn="0" w:noHBand="0" w:noVBand="1"/>
      </w:tblPr>
      <w:tblGrid>
        <w:gridCol w:w="4802"/>
        <w:gridCol w:w="4769"/>
      </w:tblGrid>
      <w:tr w:rsidR="00E5410A" w:rsidRPr="00216771" w14:paraId="76E98A56" w14:textId="77777777" w:rsidTr="00E5410A">
        <w:tc>
          <w:tcPr>
            <w:tcW w:w="4802" w:type="dxa"/>
            <w:shd w:val="clear" w:color="auto" w:fill="auto"/>
          </w:tcPr>
          <w:p w14:paraId="5DC566A8" w14:textId="77777777" w:rsidR="00E5410A" w:rsidRDefault="00E5410A" w:rsidP="00E5410A">
            <w:pPr>
              <w:spacing w:after="0" w:line="240" w:lineRule="atLeast"/>
              <w:rPr>
                <w:rFonts w:ascii="Times New Roman" w:hAnsi="Times New Roman" w:cs="Times New Roman"/>
                <w:sz w:val="24"/>
              </w:rPr>
            </w:pPr>
            <w:r w:rsidRPr="00E5410A">
              <w:rPr>
                <w:rFonts w:ascii="Times New Roman" w:hAnsi="Times New Roman" w:cs="Times New Roman"/>
                <w:sz w:val="24"/>
              </w:rPr>
              <w:t>«СОГЛАСОВАНО»</w:t>
            </w:r>
          </w:p>
          <w:p w14:paraId="79001D8F" w14:textId="77777777" w:rsidR="00E5410A" w:rsidRPr="00E5410A" w:rsidRDefault="00E5410A" w:rsidP="00E5410A">
            <w:pPr>
              <w:spacing w:after="0" w:line="240" w:lineRule="atLeast"/>
              <w:rPr>
                <w:rFonts w:ascii="Times New Roman" w:hAnsi="Times New Roman" w:cs="Times New Roman"/>
                <w:sz w:val="24"/>
              </w:rPr>
            </w:pPr>
            <w:r w:rsidRPr="00E5410A">
              <w:rPr>
                <w:rFonts w:ascii="Times New Roman" w:hAnsi="Times New Roman" w:cs="Times New Roman"/>
                <w:sz w:val="24"/>
              </w:rPr>
              <w:t xml:space="preserve">Начальник </w:t>
            </w:r>
            <w:r w:rsidR="0010063B">
              <w:rPr>
                <w:rFonts w:ascii="Times New Roman" w:hAnsi="Times New Roman" w:cs="Times New Roman"/>
                <w:sz w:val="24"/>
              </w:rPr>
              <w:t>Управления по</w:t>
            </w:r>
            <w:r w:rsidRPr="00E5410A">
              <w:rPr>
                <w:rFonts w:ascii="Times New Roman" w:hAnsi="Times New Roman" w:cs="Times New Roman"/>
                <w:sz w:val="24"/>
              </w:rPr>
              <w:t xml:space="preserve"> культуре, спорту и молодежной политике администр</w:t>
            </w:r>
            <w:r>
              <w:rPr>
                <w:rFonts w:ascii="Times New Roman" w:hAnsi="Times New Roman" w:cs="Times New Roman"/>
                <w:sz w:val="24"/>
              </w:rPr>
              <w:t xml:space="preserve">ации муниципального образования </w:t>
            </w:r>
            <w:r w:rsidRPr="00E5410A">
              <w:rPr>
                <w:rFonts w:ascii="Times New Roman" w:hAnsi="Times New Roman" w:cs="Times New Roman"/>
                <w:sz w:val="24"/>
              </w:rPr>
              <w:t>Кандалакшский район</w:t>
            </w:r>
          </w:p>
          <w:p w14:paraId="147AF1AF" w14:textId="77777777" w:rsidR="00E5410A" w:rsidRPr="00E5410A" w:rsidRDefault="00E5410A" w:rsidP="00E5410A">
            <w:pPr>
              <w:spacing w:after="0" w:line="240" w:lineRule="atLeast"/>
              <w:rPr>
                <w:rFonts w:ascii="Times New Roman" w:hAnsi="Times New Roman" w:cs="Times New Roman"/>
                <w:sz w:val="24"/>
              </w:rPr>
            </w:pPr>
          </w:p>
          <w:p w14:paraId="4B968E6E" w14:textId="6B7F08A5" w:rsidR="00E5410A" w:rsidRDefault="00E5410A" w:rsidP="00E5410A">
            <w:pPr>
              <w:spacing w:after="0" w:line="240" w:lineRule="atLeast"/>
              <w:rPr>
                <w:rFonts w:ascii="Times New Roman" w:hAnsi="Times New Roman" w:cs="Times New Roman"/>
                <w:sz w:val="24"/>
              </w:rPr>
            </w:pPr>
            <w:r w:rsidRPr="00E5410A">
              <w:rPr>
                <w:rFonts w:ascii="Times New Roman" w:hAnsi="Times New Roman" w:cs="Times New Roman"/>
                <w:sz w:val="24"/>
              </w:rPr>
              <w:t xml:space="preserve">__________________ </w:t>
            </w:r>
            <w:r w:rsidR="0010063B">
              <w:rPr>
                <w:rFonts w:ascii="Times New Roman" w:hAnsi="Times New Roman" w:cs="Times New Roman"/>
                <w:sz w:val="24"/>
              </w:rPr>
              <w:t>Д.Г.</w:t>
            </w:r>
            <w:r w:rsidR="0015189F">
              <w:rPr>
                <w:rFonts w:ascii="Times New Roman" w:hAnsi="Times New Roman" w:cs="Times New Roman"/>
                <w:sz w:val="24"/>
              </w:rPr>
              <w:t xml:space="preserve"> </w:t>
            </w:r>
            <w:r w:rsidR="0010063B">
              <w:rPr>
                <w:rFonts w:ascii="Times New Roman" w:hAnsi="Times New Roman" w:cs="Times New Roman"/>
                <w:sz w:val="24"/>
              </w:rPr>
              <w:t>Кузьмич</w:t>
            </w:r>
          </w:p>
          <w:p w14:paraId="69E2F337" w14:textId="3E7361E3" w:rsidR="00E5410A" w:rsidRPr="00E5410A" w:rsidRDefault="00CE3704" w:rsidP="00E5410A">
            <w:pPr>
              <w:spacing w:after="0" w:line="240" w:lineRule="atLeast"/>
              <w:rPr>
                <w:rFonts w:ascii="Times New Roman" w:hAnsi="Times New Roman" w:cs="Times New Roman"/>
                <w:sz w:val="24"/>
              </w:rPr>
            </w:pPr>
            <w:r>
              <w:rPr>
                <w:rFonts w:ascii="Times New Roman" w:hAnsi="Times New Roman" w:cs="Times New Roman"/>
                <w:sz w:val="24"/>
              </w:rPr>
              <w:t>«_____» _______________ 202</w:t>
            </w:r>
            <w:r w:rsidR="0015189F">
              <w:rPr>
                <w:rFonts w:ascii="Times New Roman" w:hAnsi="Times New Roman" w:cs="Times New Roman"/>
                <w:sz w:val="24"/>
              </w:rPr>
              <w:t>4</w:t>
            </w:r>
            <w:r w:rsidR="00E5410A" w:rsidRPr="00E5410A">
              <w:rPr>
                <w:rFonts w:ascii="Times New Roman" w:hAnsi="Times New Roman" w:cs="Times New Roman"/>
                <w:sz w:val="24"/>
              </w:rPr>
              <w:t xml:space="preserve"> г.</w:t>
            </w:r>
          </w:p>
          <w:p w14:paraId="42997C57" w14:textId="77777777" w:rsidR="00E5410A" w:rsidRPr="00E5410A" w:rsidRDefault="00E5410A" w:rsidP="00E5410A">
            <w:pPr>
              <w:spacing w:after="0" w:line="240" w:lineRule="atLeast"/>
              <w:rPr>
                <w:rFonts w:ascii="Times New Roman" w:hAnsi="Times New Roman" w:cs="Times New Roman"/>
                <w:sz w:val="24"/>
              </w:rPr>
            </w:pPr>
          </w:p>
        </w:tc>
        <w:tc>
          <w:tcPr>
            <w:tcW w:w="4769" w:type="dxa"/>
          </w:tcPr>
          <w:p w14:paraId="1543FD02" w14:textId="77777777" w:rsidR="00E5410A" w:rsidRPr="00E5410A" w:rsidRDefault="00E5410A" w:rsidP="005C6217">
            <w:pPr>
              <w:spacing w:after="0" w:line="240" w:lineRule="atLeast"/>
              <w:rPr>
                <w:rFonts w:ascii="Times New Roman" w:hAnsi="Times New Roman" w:cs="Times New Roman"/>
                <w:sz w:val="24"/>
              </w:rPr>
            </w:pPr>
            <w:r w:rsidRPr="00E5410A">
              <w:rPr>
                <w:rFonts w:ascii="Times New Roman" w:hAnsi="Times New Roman" w:cs="Times New Roman"/>
                <w:sz w:val="24"/>
              </w:rPr>
              <w:t xml:space="preserve"> «УТВЕРЖДЕНО»</w:t>
            </w:r>
          </w:p>
          <w:p w14:paraId="6C4E02AD" w14:textId="2652B509" w:rsidR="00E5410A" w:rsidRPr="00E5410A" w:rsidRDefault="000A353A" w:rsidP="005C6217">
            <w:pPr>
              <w:spacing w:after="0" w:line="240" w:lineRule="atLeast"/>
              <w:rPr>
                <w:rFonts w:ascii="Times New Roman" w:hAnsi="Times New Roman" w:cs="Times New Roman"/>
                <w:sz w:val="24"/>
              </w:rPr>
            </w:pPr>
            <w:r>
              <w:rPr>
                <w:rFonts w:ascii="Times New Roman" w:hAnsi="Times New Roman" w:cs="Times New Roman"/>
                <w:sz w:val="24"/>
              </w:rPr>
              <w:t xml:space="preserve"> Врио директора</w:t>
            </w:r>
            <w:r w:rsidR="00781C99">
              <w:rPr>
                <w:rFonts w:ascii="Times New Roman" w:hAnsi="Times New Roman" w:cs="Times New Roman"/>
                <w:sz w:val="24"/>
              </w:rPr>
              <w:t xml:space="preserve"> </w:t>
            </w:r>
            <w:r w:rsidR="00E5410A" w:rsidRPr="00E5410A">
              <w:rPr>
                <w:rFonts w:ascii="Times New Roman" w:hAnsi="Times New Roman" w:cs="Times New Roman"/>
                <w:sz w:val="24"/>
              </w:rPr>
              <w:t>МАУ «Дворец спорта»</w:t>
            </w:r>
          </w:p>
          <w:p w14:paraId="07C99598" w14:textId="77777777" w:rsidR="00E5410A" w:rsidRPr="00E5410A" w:rsidRDefault="00E5410A" w:rsidP="005C6217">
            <w:pPr>
              <w:spacing w:after="0" w:line="240" w:lineRule="atLeast"/>
              <w:rPr>
                <w:rFonts w:ascii="Times New Roman" w:hAnsi="Times New Roman" w:cs="Times New Roman"/>
                <w:sz w:val="24"/>
              </w:rPr>
            </w:pPr>
          </w:p>
          <w:p w14:paraId="5B7CADAD" w14:textId="77777777" w:rsidR="00E5410A" w:rsidRPr="00E5410A" w:rsidRDefault="00E5410A" w:rsidP="005C6217">
            <w:pPr>
              <w:spacing w:after="0" w:line="240" w:lineRule="atLeast"/>
              <w:rPr>
                <w:rFonts w:ascii="Times New Roman" w:hAnsi="Times New Roman" w:cs="Times New Roman"/>
                <w:sz w:val="24"/>
              </w:rPr>
            </w:pPr>
          </w:p>
          <w:p w14:paraId="591FAE4C" w14:textId="77777777" w:rsidR="00E5410A" w:rsidRPr="00E5410A" w:rsidRDefault="00E5410A" w:rsidP="005C6217">
            <w:pPr>
              <w:spacing w:after="0" w:line="240" w:lineRule="atLeast"/>
              <w:rPr>
                <w:rFonts w:ascii="Times New Roman" w:hAnsi="Times New Roman" w:cs="Times New Roman"/>
                <w:sz w:val="24"/>
              </w:rPr>
            </w:pPr>
          </w:p>
          <w:p w14:paraId="2F6E7B64" w14:textId="77777777" w:rsidR="00AD5013" w:rsidRDefault="00AD5013" w:rsidP="005C6217">
            <w:pPr>
              <w:spacing w:after="0" w:line="240" w:lineRule="atLeast"/>
              <w:rPr>
                <w:rFonts w:ascii="Times New Roman" w:hAnsi="Times New Roman" w:cs="Times New Roman"/>
                <w:sz w:val="24"/>
              </w:rPr>
            </w:pPr>
          </w:p>
          <w:p w14:paraId="3C8086BE" w14:textId="037B9137" w:rsidR="00E5410A" w:rsidRPr="00E5410A" w:rsidRDefault="00E5410A" w:rsidP="005C6217">
            <w:pPr>
              <w:spacing w:after="0" w:line="240" w:lineRule="atLeast"/>
              <w:rPr>
                <w:rFonts w:ascii="Times New Roman" w:hAnsi="Times New Roman" w:cs="Times New Roman"/>
                <w:sz w:val="24"/>
              </w:rPr>
            </w:pPr>
            <w:r w:rsidRPr="00E5410A">
              <w:rPr>
                <w:rFonts w:ascii="Times New Roman" w:hAnsi="Times New Roman" w:cs="Times New Roman"/>
                <w:sz w:val="24"/>
              </w:rPr>
              <w:t>____</w:t>
            </w:r>
            <w:r>
              <w:rPr>
                <w:rFonts w:ascii="Times New Roman" w:hAnsi="Times New Roman" w:cs="Times New Roman"/>
                <w:sz w:val="24"/>
              </w:rPr>
              <w:t xml:space="preserve">_________________ </w:t>
            </w:r>
            <w:r w:rsidR="000A353A">
              <w:rPr>
                <w:rFonts w:ascii="Times New Roman" w:hAnsi="Times New Roman" w:cs="Times New Roman"/>
                <w:sz w:val="24"/>
              </w:rPr>
              <w:t>Н.Г.</w:t>
            </w:r>
            <w:r w:rsidR="0015189F">
              <w:rPr>
                <w:rFonts w:ascii="Times New Roman" w:hAnsi="Times New Roman" w:cs="Times New Roman"/>
                <w:sz w:val="24"/>
              </w:rPr>
              <w:t xml:space="preserve"> </w:t>
            </w:r>
            <w:r w:rsidR="000A353A">
              <w:rPr>
                <w:rFonts w:ascii="Times New Roman" w:hAnsi="Times New Roman" w:cs="Times New Roman"/>
                <w:sz w:val="24"/>
              </w:rPr>
              <w:t>Дроздов</w:t>
            </w:r>
          </w:p>
          <w:p w14:paraId="29BDF194" w14:textId="31109182" w:rsidR="00E5410A" w:rsidRPr="00E5410A" w:rsidRDefault="00CE3704" w:rsidP="005C6217">
            <w:pPr>
              <w:spacing w:after="0" w:line="240" w:lineRule="atLeast"/>
              <w:rPr>
                <w:rFonts w:ascii="Times New Roman" w:hAnsi="Times New Roman" w:cs="Times New Roman"/>
                <w:sz w:val="24"/>
              </w:rPr>
            </w:pPr>
            <w:r>
              <w:rPr>
                <w:rFonts w:ascii="Times New Roman" w:hAnsi="Times New Roman" w:cs="Times New Roman"/>
                <w:sz w:val="24"/>
              </w:rPr>
              <w:t>«_____» _______________ 202</w:t>
            </w:r>
            <w:r w:rsidR="0015189F">
              <w:rPr>
                <w:rFonts w:ascii="Times New Roman" w:hAnsi="Times New Roman" w:cs="Times New Roman"/>
                <w:sz w:val="24"/>
              </w:rPr>
              <w:t>4</w:t>
            </w:r>
            <w:r w:rsidR="00E5410A" w:rsidRPr="00E5410A">
              <w:rPr>
                <w:rFonts w:ascii="Times New Roman" w:hAnsi="Times New Roman" w:cs="Times New Roman"/>
                <w:sz w:val="24"/>
              </w:rPr>
              <w:t xml:space="preserve"> г.</w:t>
            </w:r>
          </w:p>
        </w:tc>
      </w:tr>
    </w:tbl>
    <w:p w14:paraId="786D01B2" w14:textId="77777777" w:rsidR="00E5410A" w:rsidRDefault="00E5410A" w:rsidP="0060292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8E6FEA1" w14:textId="77777777" w:rsidR="00AB221E" w:rsidRPr="0060292F" w:rsidRDefault="00AB221E" w:rsidP="006029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ПОЛОЖЕНИЕ</w:t>
      </w:r>
    </w:p>
    <w:p w14:paraId="20C32ECC" w14:textId="77777777" w:rsidR="00AB221E" w:rsidRPr="0060292F" w:rsidRDefault="006F0168" w:rsidP="0060292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проведении муниципальной</w:t>
      </w:r>
      <w:r w:rsidR="00AB221E" w:rsidRPr="0060292F">
        <w:rPr>
          <w:rFonts w:ascii="Times New Roman" w:eastAsia="Times New Roman" w:hAnsi="Times New Roman" w:cs="Times New Roman"/>
          <w:color w:val="000000"/>
          <w:sz w:val="24"/>
          <w:szCs w:val="24"/>
          <w:lang w:eastAsia="ru-RU"/>
        </w:rPr>
        <w:t xml:space="preserve"> акции</w:t>
      </w:r>
    </w:p>
    <w:p w14:paraId="7AE70672" w14:textId="77777777" w:rsidR="00AB221E" w:rsidRDefault="00AB221E" w:rsidP="006029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w:t>
      </w:r>
      <w:r w:rsidR="00836BFC">
        <w:rPr>
          <w:rFonts w:ascii="Times New Roman" w:eastAsia="Times New Roman" w:hAnsi="Times New Roman" w:cs="Times New Roman"/>
          <w:color w:val="000000"/>
          <w:sz w:val="24"/>
          <w:szCs w:val="24"/>
          <w:lang w:eastAsia="ru-RU"/>
        </w:rPr>
        <w:t>Вместе с папой</w:t>
      </w:r>
      <w:r w:rsidRPr="0060292F">
        <w:rPr>
          <w:rFonts w:ascii="Times New Roman" w:eastAsia="Times New Roman" w:hAnsi="Times New Roman" w:cs="Times New Roman"/>
          <w:color w:val="000000"/>
          <w:sz w:val="24"/>
          <w:szCs w:val="24"/>
          <w:lang w:eastAsia="ru-RU"/>
        </w:rPr>
        <w:t>»</w:t>
      </w:r>
    </w:p>
    <w:p w14:paraId="0BEF486A" w14:textId="77777777" w:rsidR="0060292F" w:rsidRPr="0060292F" w:rsidRDefault="0060292F" w:rsidP="0060292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5B9CDDE" w14:textId="77777777" w:rsidR="00AD5013" w:rsidRPr="0099324A" w:rsidRDefault="00AB221E" w:rsidP="0099324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9324A">
        <w:rPr>
          <w:rFonts w:ascii="Times New Roman" w:eastAsia="Times New Roman" w:hAnsi="Times New Roman" w:cs="Times New Roman"/>
          <w:b/>
          <w:color w:val="000000"/>
          <w:sz w:val="24"/>
          <w:szCs w:val="24"/>
          <w:lang w:eastAsia="ru-RU"/>
        </w:rPr>
        <w:t xml:space="preserve">1. </w:t>
      </w:r>
      <w:r w:rsidR="0060292F" w:rsidRPr="0099324A">
        <w:rPr>
          <w:rFonts w:ascii="Times New Roman" w:eastAsia="Times New Roman" w:hAnsi="Times New Roman" w:cs="Times New Roman"/>
          <w:b/>
          <w:color w:val="000000"/>
          <w:sz w:val="24"/>
          <w:szCs w:val="24"/>
          <w:lang w:eastAsia="ru-RU"/>
        </w:rPr>
        <w:t>ОБЩИЕ ПОЛОЖЕНИЯ</w:t>
      </w:r>
    </w:p>
    <w:p w14:paraId="741BA2CC" w14:textId="7F86AB41" w:rsidR="00AB221E" w:rsidRPr="0060292F" w:rsidRDefault="00836BFC"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Муниципальная </w:t>
      </w:r>
      <w:r w:rsidR="00886209">
        <w:rPr>
          <w:rFonts w:ascii="Times New Roman" w:eastAsia="Times New Roman" w:hAnsi="Times New Roman" w:cs="Times New Roman"/>
          <w:color w:val="000000"/>
          <w:sz w:val="24"/>
          <w:szCs w:val="24"/>
          <w:lang w:eastAsia="ru-RU"/>
        </w:rPr>
        <w:t>акция</w:t>
      </w:r>
      <w:r w:rsidR="00AB221E" w:rsidRPr="0060292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Вместе с папой</w:t>
      </w:r>
      <w:r w:rsidR="00AB221E" w:rsidRPr="0060292F">
        <w:rPr>
          <w:rFonts w:ascii="Times New Roman" w:eastAsia="Times New Roman" w:hAnsi="Times New Roman" w:cs="Times New Roman"/>
          <w:color w:val="000000"/>
          <w:sz w:val="24"/>
          <w:szCs w:val="24"/>
          <w:lang w:eastAsia="ru-RU"/>
        </w:rPr>
        <w:t>» (далее – Акция) проводится в рамках реализации Всероссийского физкультурно-спортивного комплекса «Готов к труду и обороне» (далее – Комплекс ГТО), утвержденного Указом Президента Российской Федерации от 24.03.2014 г. № 172 «О Всероссийском физкультурно-спортивном комплексе «Готов к труду и обороне (ГТО)», в целях реализации мероприятий, направленных на повышение эффективности использования возможностей физической культуры и спорта в укреплении здоровья, гармоничного и всесторонне</w:t>
      </w:r>
      <w:r w:rsidR="00886209">
        <w:rPr>
          <w:rFonts w:ascii="Times New Roman" w:eastAsia="Times New Roman" w:hAnsi="Times New Roman" w:cs="Times New Roman"/>
          <w:color w:val="000000"/>
          <w:sz w:val="24"/>
          <w:szCs w:val="24"/>
          <w:lang w:eastAsia="ru-RU"/>
        </w:rPr>
        <w:t>го развития личности, воспитания патриотизма и приобщения</w:t>
      </w:r>
      <w:r w:rsidR="00AB221E" w:rsidRPr="0060292F">
        <w:rPr>
          <w:rFonts w:ascii="Times New Roman" w:eastAsia="Times New Roman" w:hAnsi="Times New Roman" w:cs="Times New Roman"/>
          <w:color w:val="000000"/>
          <w:sz w:val="24"/>
          <w:szCs w:val="24"/>
          <w:lang w:eastAsia="ru-RU"/>
        </w:rPr>
        <w:t xml:space="preserve"> к здоровому образу жизни детей и подростков, их законных представителей.</w:t>
      </w:r>
    </w:p>
    <w:p w14:paraId="634174B4" w14:textId="77777777" w:rsidR="00AB221E" w:rsidRPr="0060292F" w:rsidRDefault="0060292F" w:rsidP="0060292F">
      <w:pPr>
        <w:shd w:val="clear" w:color="auto" w:fill="FFFFFF"/>
        <w:tabs>
          <w:tab w:val="left" w:pos="6840"/>
        </w:tabs>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p>
    <w:p w14:paraId="6126FC53" w14:textId="77777777" w:rsidR="00AD5013" w:rsidRPr="0099324A" w:rsidRDefault="00381330" w:rsidP="0099324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9324A">
        <w:rPr>
          <w:rFonts w:ascii="Times New Roman" w:eastAsia="Times New Roman" w:hAnsi="Times New Roman" w:cs="Times New Roman"/>
          <w:b/>
          <w:color w:val="000000"/>
          <w:sz w:val="24"/>
          <w:szCs w:val="24"/>
          <w:lang w:eastAsia="ru-RU"/>
        </w:rPr>
        <w:t>2. ЦЕЛЬ</w:t>
      </w:r>
      <w:r w:rsidR="0060292F" w:rsidRPr="0099324A">
        <w:rPr>
          <w:rFonts w:ascii="Times New Roman" w:eastAsia="Times New Roman" w:hAnsi="Times New Roman" w:cs="Times New Roman"/>
          <w:b/>
          <w:color w:val="000000"/>
          <w:sz w:val="24"/>
          <w:szCs w:val="24"/>
          <w:lang w:eastAsia="ru-RU"/>
        </w:rPr>
        <w:t xml:space="preserve"> И ЗАДАЧИ</w:t>
      </w:r>
    </w:p>
    <w:p w14:paraId="2FAADB50" w14:textId="77777777" w:rsidR="00AB221E" w:rsidRPr="0060292F" w:rsidRDefault="00AB221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t>Основной целью проведения Акции является пропаганда здорового образа жизни отцов и детей, продвижение совместного семейного спорта и популяризация семейного подхода к выполнению нормативов испытаний (тестов) Комплекса ГТО.</w:t>
      </w:r>
    </w:p>
    <w:p w14:paraId="48AC59C3" w14:textId="77777777" w:rsidR="00AB221E" w:rsidRPr="0060292F" w:rsidRDefault="00AB221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t>Основными задачами являются:</w:t>
      </w:r>
    </w:p>
    <w:p w14:paraId="16FC758B" w14:textId="77777777" w:rsidR="00AB221E" w:rsidRPr="0060292F" w:rsidRDefault="00AB221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увеличение числа граждан</w:t>
      </w:r>
      <w:r w:rsidR="007E409F">
        <w:rPr>
          <w:rFonts w:ascii="Times New Roman" w:eastAsia="Times New Roman" w:hAnsi="Times New Roman" w:cs="Times New Roman"/>
          <w:color w:val="000000"/>
          <w:sz w:val="24"/>
          <w:szCs w:val="24"/>
          <w:lang w:eastAsia="ru-RU"/>
        </w:rPr>
        <w:t>,</w:t>
      </w:r>
      <w:r w:rsidRPr="0060292F">
        <w:rPr>
          <w:rFonts w:ascii="Times New Roman" w:eastAsia="Times New Roman" w:hAnsi="Times New Roman" w:cs="Times New Roman"/>
          <w:color w:val="000000"/>
          <w:sz w:val="24"/>
          <w:szCs w:val="24"/>
          <w:lang w:eastAsia="ru-RU"/>
        </w:rPr>
        <w:t xml:space="preserve"> детей и взрослых, систематически занимающихся ф</w:t>
      </w:r>
      <w:r w:rsidR="00886209">
        <w:rPr>
          <w:rFonts w:ascii="Times New Roman" w:eastAsia="Times New Roman" w:hAnsi="Times New Roman" w:cs="Times New Roman"/>
          <w:color w:val="000000"/>
          <w:sz w:val="24"/>
          <w:szCs w:val="24"/>
          <w:lang w:eastAsia="ru-RU"/>
        </w:rPr>
        <w:t>изической культурой и спортом на территории муниципального образования Кандалакшский район</w:t>
      </w:r>
      <w:r w:rsidRPr="0060292F">
        <w:rPr>
          <w:rFonts w:ascii="Times New Roman" w:eastAsia="Times New Roman" w:hAnsi="Times New Roman" w:cs="Times New Roman"/>
          <w:color w:val="000000"/>
          <w:sz w:val="24"/>
          <w:szCs w:val="24"/>
          <w:lang w:eastAsia="ru-RU"/>
        </w:rPr>
        <w:t>;</w:t>
      </w:r>
    </w:p>
    <w:p w14:paraId="6E3617F4" w14:textId="77777777" w:rsidR="00AB221E" w:rsidRPr="0060292F" w:rsidRDefault="00AB221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повышение мотивации семей с детьми и подростками к ведению здорового образа жизни, занятиям физической культурой и спортом, воспитанию ценностного отношения к здоровью;</w:t>
      </w:r>
    </w:p>
    <w:p w14:paraId="2C41F044" w14:textId="77777777" w:rsidR="00AB221E" w:rsidRDefault="00AB221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популяризация Комплекса ГТО в системе семейного воспитания и совместного досуга взрослых и детей.</w:t>
      </w:r>
    </w:p>
    <w:p w14:paraId="78AB27A8" w14:textId="77777777" w:rsidR="00E5410A" w:rsidRPr="0060292F" w:rsidRDefault="00E5410A"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91D58C2" w14:textId="77777777" w:rsidR="00AD5013" w:rsidRPr="0099324A" w:rsidRDefault="00DB711F" w:rsidP="0099324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9324A">
        <w:rPr>
          <w:rFonts w:ascii="Times New Roman" w:eastAsia="Times New Roman" w:hAnsi="Times New Roman" w:cs="Times New Roman"/>
          <w:b/>
          <w:color w:val="000000"/>
          <w:sz w:val="24"/>
          <w:szCs w:val="24"/>
          <w:lang w:eastAsia="ru-RU"/>
        </w:rPr>
        <w:t>3.МЕСТО И СРОКИ ПРОВЕДЕНИЯ</w:t>
      </w:r>
    </w:p>
    <w:p w14:paraId="55E2E6B6" w14:textId="727E266E" w:rsidR="00381330" w:rsidRDefault="007E69CC"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r w:rsidR="00886209">
        <w:rPr>
          <w:rFonts w:ascii="Times New Roman" w:eastAsia="Times New Roman" w:hAnsi="Times New Roman" w:cs="Times New Roman"/>
          <w:color w:val="000000"/>
          <w:sz w:val="24"/>
          <w:szCs w:val="24"/>
          <w:lang w:eastAsia="ru-RU"/>
        </w:rPr>
        <w:t>А</w:t>
      </w:r>
      <w:r w:rsidR="00AB221E" w:rsidRPr="00836BFC">
        <w:rPr>
          <w:rFonts w:ascii="Times New Roman" w:eastAsia="Times New Roman" w:hAnsi="Times New Roman" w:cs="Times New Roman"/>
          <w:color w:val="000000"/>
          <w:sz w:val="24"/>
          <w:szCs w:val="24"/>
          <w:lang w:eastAsia="ru-RU"/>
        </w:rPr>
        <w:t>кция «</w:t>
      </w:r>
      <w:r w:rsidR="00836BFC" w:rsidRPr="00836BFC">
        <w:rPr>
          <w:rFonts w:ascii="Times New Roman" w:eastAsia="Times New Roman" w:hAnsi="Times New Roman" w:cs="Times New Roman"/>
          <w:color w:val="000000"/>
          <w:sz w:val="24"/>
          <w:szCs w:val="24"/>
          <w:lang w:eastAsia="ru-RU"/>
        </w:rPr>
        <w:t>Вместе с папой</w:t>
      </w:r>
      <w:r w:rsidR="00AB221E" w:rsidRPr="00836BFC">
        <w:rPr>
          <w:rFonts w:ascii="Times New Roman" w:eastAsia="Times New Roman" w:hAnsi="Times New Roman" w:cs="Times New Roman"/>
          <w:color w:val="000000"/>
          <w:sz w:val="24"/>
          <w:szCs w:val="24"/>
          <w:lang w:eastAsia="ru-RU"/>
        </w:rPr>
        <w:t>» про</w:t>
      </w:r>
      <w:r w:rsidR="00886209">
        <w:rPr>
          <w:rFonts w:ascii="Times New Roman" w:eastAsia="Times New Roman" w:hAnsi="Times New Roman" w:cs="Times New Roman"/>
          <w:color w:val="000000"/>
          <w:sz w:val="24"/>
          <w:szCs w:val="24"/>
          <w:lang w:eastAsia="ru-RU"/>
        </w:rPr>
        <w:t xml:space="preserve">водится </w:t>
      </w:r>
      <w:r w:rsidR="006F0168" w:rsidRPr="003D5F80">
        <w:rPr>
          <w:rFonts w:ascii="Times New Roman" w:eastAsia="Times New Roman" w:hAnsi="Times New Roman" w:cs="Times New Roman"/>
          <w:b/>
          <w:sz w:val="24"/>
          <w:szCs w:val="24"/>
          <w:lang w:eastAsia="ru-RU"/>
        </w:rPr>
        <w:t>2</w:t>
      </w:r>
      <w:r w:rsidR="0015189F">
        <w:rPr>
          <w:rFonts w:ascii="Times New Roman" w:eastAsia="Times New Roman" w:hAnsi="Times New Roman" w:cs="Times New Roman"/>
          <w:b/>
          <w:sz w:val="24"/>
          <w:szCs w:val="24"/>
          <w:lang w:eastAsia="ru-RU"/>
        </w:rPr>
        <w:t>8</w:t>
      </w:r>
      <w:r w:rsidR="00886209" w:rsidRPr="003D5F80">
        <w:rPr>
          <w:rFonts w:ascii="Times New Roman" w:eastAsia="Times New Roman" w:hAnsi="Times New Roman" w:cs="Times New Roman"/>
          <w:b/>
          <w:sz w:val="24"/>
          <w:szCs w:val="24"/>
          <w:lang w:eastAsia="ru-RU"/>
        </w:rPr>
        <w:t xml:space="preserve"> апреля 20</w:t>
      </w:r>
      <w:r w:rsidR="006F0168" w:rsidRPr="003D5F80">
        <w:rPr>
          <w:rFonts w:ascii="Times New Roman" w:eastAsia="Times New Roman" w:hAnsi="Times New Roman" w:cs="Times New Roman"/>
          <w:b/>
          <w:sz w:val="24"/>
          <w:szCs w:val="24"/>
          <w:lang w:eastAsia="ru-RU"/>
        </w:rPr>
        <w:t>2</w:t>
      </w:r>
      <w:r w:rsidR="0015189F">
        <w:rPr>
          <w:rFonts w:ascii="Times New Roman" w:eastAsia="Times New Roman" w:hAnsi="Times New Roman" w:cs="Times New Roman"/>
          <w:b/>
          <w:sz w:val="24"/>
          <w:szCs w:val="24"/>
          <w:lang w:eastAsia="ru-RU"/>
        </w:rPr>
        <w:t>4</w:t>
      </w:r>
      <w:r w:rsidR="00886209" w:rsidRPr="003D5F80">
        <w:rPr>
          <w:rFonts w:ascii="Times New Roman" w:eastAsia="Times New Roman" w:hAnsi="Times New Roman" w:cs="Times New Roman"/>
          <w:b/>
          <w:sz w:val="24"/>
          <w:szCs w:val="24"/>
          <w:lang w:eastAsia="ru-RU"/>
        </w:rPr>
        <w:t xml:space="preserve"> года</w:t>
      </w:r>
      <w:r w:rsidR="00381330">
        <w:rPr>
          <w:rFonts w:ascii="Times New Roman" w:eastAsia="Times New Roman" w:hAnsi="Times New Roman" w:cs="Times New Roman"/>
          <w:sz w:val="24"/>
          <w:szCs w:val="24"/>
          <w:lang w:eastAsia="ru-RU"/>
        </w:rPr>
        <w:t xml:space="preserve"> в МАУ «Дворец спорта» по адресу: ул. Кировская аллея, 2А</w:t>
      </w:r>
      <w:r w:rsidR="00886209">
        <w:rPr>
          <w:rFonts w:ascii="Times New Roman" w:eastAsia="Times New Roman" w:hAnsi="Times New Roman" w:cs="Times New Roman"/>
          <w:color w:val="000000"/>
          <w:sz w:val="24"/>
          <w:szCs w:val="24"/>
          <w:lang w:eastAsia="ru-RU"/>
        </w:rPr>
        <w:t xml:space="preserve">. </w:t>
      </w:r>
    </w:p>
    <w:p w14:paraId="7CB9C4F5" w14:textId="77777777" w:rsidR="00AB221E" w:rsidRPr="00D25759" w:rsidRDefault="00381330" w:rsidP="00D25759">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4"/>
          <w:lang w:eastAsia="ru-RU"/>
        </w:rPr>
        <w:tab/>
      </w:r>
      <w:r w:rsidR="0010063B">
        <w:rPr>
          <w:rFonts w:ascii="Times New Roman" w:eastAsia="Times New Roman" w:hAnsi="Times New Roman" w:cs="Times New Roman"/>
          <w:color w:val="000000"/>
          <w:sz w:val="24"/>
          <w:szCs w:val="24"/>
          <w:lang w:eastAsia="ru-RU"/>
        </w:rPr>
        <w:t>В А</w:t>
      </w:r>
      <w:r w:rsidR="0010063B" w:rsidRPr="00836BFC">
        <w:rPr>
          <w:rFonts w:ascii="Times New Roman" w:eastAsia="Times New Roman" w:hAnsi="Times New Roman" w:cs="Times New Roman"/>
          <w:color w:val="000000"/>
          <w:sz w:val="24"/>
          <w:szCs w:val="24"/>
          <w:lang w:eastAsia="ru-RU"/>
        </w:rPr>
        <w:t xml:space="preserve">кции </w:t>
      </w:r>
      <w:r w:rsidR="0010063B" w:rsidRPr="00D25759">
        <w:rPr>
          <w:rFonts w:ascii="Times New Roman" w:eastAsia="Times New Roman" w:hAnsi="Times New Roman" w:cs="Times New Roman"/>
          <w:sz w:val="24"/>
          <w:szCs w:val="24"/>
          <w:lang w:eastAsia="ru-RU"/>
        </w:rPr>
        <w:t>принимают участие</w:t>
      </w:r>
      <w:r w:rsidR="0010063B" w:rsidRPr="007E409F">
        <w:rPr>
          <w:rFonts w:ascii="Times New Roman" w:eastAsia="Times New Roman" w:hAnsi="Times New Roman" w:cs="Times New Roman"/>
          <w:color w:val="FF0000"/>
          <w:sz w:val="24"/>
          <w:szCs w:val="24"/>
          <w:lang w:eastAsia="ru-RU"/>
        </w:rPr>
        <w:t xml:space="preserve"> </w:t>
      </w:r>
      <w:r w:rsidR="00D25759">
        <w:rPr>
          <w:rFonts w:ascii="Times New Roman" w:eastAsia="Times New Roman" w:hAnsi="Times New Roman" w:cs="Times New Roman"/>
          <w:sz w:val="24"/>
          <w:szCs w:val="28"/>
        </w:rPr>
        <w:t xml:space="preserve">жители муниципального образования Кандалакшский район, </w:t>
      </w:r>
      <w:r w:rsidR="0010063B" w:rsidRPr="00D25759">
        <w:rPr>
          <w:rFonts w:ascii="Times New Roman" w:eastAsia="Times New Roman" w:hAnsi="Times New Roman" w:cs="Times New Roman"/>
          <w:sz w:val="24"/>
          <w:szCs w:val="24"/>
          <w:lang w:eastAsia="ru-RU"/>
        </w:rPr>
        <w:t>образовательные организации</w:t>
      </w:r>
      <w:r w:rsidR="0010063B" w:rsidRPr="00836BFC">
        <w:rPr>
          <w:rFonts w:ascii="Times New Roman" w:eastAsia="Times New Roman" w:hAnsi="Times New Roman" w:cs="Times New Roman"/>
          <w:color w:val="000000"/>
          <w:sz w:val="24"/>
          <w:szCs w:val="24"/>
          <w:lang w:eastAsia="ru-RU"/>
        </w:rPr>
        <w:t xml:space="preserve"> (дошкольные</w:t>
      </w:r>
      <w:r w:rsidR="0010063B">
        <w:rPr>
          <w:rFonts w:ascii="Times New Roman" w:eastAsia="Times New Roman" w:hAnsi="Times New Roman" w:cs="Times New Roman"/>
          <w:color w:val="000000"/>
          <w:sz w:val="24"/>
          <w:szCs w:val="24"/>
          <w:lang w:eastAsia="ru-RU"/>
        </w:rPr>
        <w:t xml:space="preserve"> образовательные</w:t>
      </w:r>
      <w:r w:rsidR="0010063B" w:rsidRPr="00836BFC">
        <w:rPr>
          <w:rFonts w:ascii="Times New Roman" w:eastAsia="Times New Roman" w:hAnsi="Times New Roman" w:cs="Times New Roman"/>
          <w:color w:val="000000"/>
          <w:sz w:val="24"/>
          <w:szCs w:val="24"/>
          <w:lang w:eastAsia="ru-RU"/>
        </w:rPr>
        <w:t xml:space="preserve"> учреждения, общеобразовательные школы, учрежден</w:t>
      </w:r>
      <w:r w:rsidR="0010063B">
        <w:rPr>
          <w:rFonts w:ascii="Times New Roman" w:eastAsia="Times New Roman" w:hAnsi="Times New Roman" w:cs="Times New Roman"/>
          <w:color w:val="000000"/>
          <w:sz w:val="24"/>
          <w:szCs w:val="24"/>
          <w:lang w:eastAsia="ru-RU"/>
        </w:rPr>
        <w:t>ия дополнительного образования).</w:t>
      </w:r>
    </w:p>
    <w:p w14:paraId="7DC5D9F8" w14:textId="77777777" w:rsidR="0060292F" w:rsidRDefault="0060292F" w:rsidP="0060292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A47FFBF" w14:textId="77777777" w:rsidR="00AD5013" w:rsidRPr="0099324A" w:rsidRDefault="00DB711F" w:rsidP="0099324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9324A">
        <w:rPr>
          <w:rFonts w:ascii="Times New Roman" w:eastAsia="Times New Roman" w:hAnsi="Times New Roman" w:cs="Times New Roman"/>
          <w:b/>
          <w:color w:val="000000"/>
          <w:sz w:val="24"/>
          <w:szCs w:val="24"/>
          <w:lang w:eastAsia="ru-RU"/>
        </w:rPr>
        <w:t>4</w:t>
      </w:r>
      <w:r w:rsidR="00AB221E" w:rsidRPr="0099324A">
        <w:rPr>
          <w:rFonts w:ascii="Times New Roman" w:eastAsia="Times New Roman" w:hAnsi="Times New Roman" w:cs="Times New Roman"/>
          <w:b/>
          <w:color w:val="000000"/>
          <w:sz w:val="24"/>
          <w:szCs w:val="24"/>
          <w:lang w:eastAsia="ru-RU"/>
        </w:rPr>
        <w:t xml:space="preserve">. </w:t>
      </w:r>
      <w:r w:rsidR="0060292F" w:rsidRPr="0099324A">
        <w:rPr>
          <w:rFonts w:ascii="Times New Roman" w:eastAsia="Times New Roman" w:hAnsi="Times New Roman" w:cs="Times New Roman"/>
          <w:b/>
          <w:color w:val="000000"/>
          <w:sz w:val="24"/>
          <w:szCs w:val="24"/>
          <w:lang w:eastAsia="ru-RU"/>
        </w:rPr>
        <w:t>РУКОВОДСТВО ПРОВЕДЕНИЕМ АКЦИИ</w:t>
      </w:r>
    </w:p>
    <w:p w14:paraId="272B1795" w14:textId="77777777" w:rsidR="00E5410A" w:rsidRDefault="00AB221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t xml:space="preserve">Общее руководство организацией </w:t>
      </w:r>
      <w:r w:rsidR="00E5410A">
        <w:rPr>
          <w:rFonts w:ascii="Times New Roman" w:eastAsia="Times New Roman" w:hAnsi="Times New Roman" w:cs="Times New Roman"/>
          <w:color w:val="000000"/>
          <w:sz w:val="24"/>
          <w:szCs w:val="24"/>
          <w:lang w:eastAsia="ru-RU"/>
        </w:rPr>
        <w:t>и проведением Акции осуществляет</w:t>
      </w:r>
      <w:r w:rsidRPr="0060292F">
        <w:rPr>
          <w:rFonts w:ascii="Times New Roman" w:eastAsia="Times New Roman" w:hAnsi="Times New Roman" w:cs="Times New Roman"/>
          <w:color w:val="000000"/>
          <w:sz w:val="24"/>
          <w:szCs w:val="24"/>
          <w:lang w:eastAsia="ru-RU"/>
        </w:rPr>
        <w:t xml:space="preserve"> </w:t>
      </w:r>
      <w:r w:rsidR="00781C99">
        <w:rPr>
          <w:rFonts w:ascii="Times New Roman" w:eastAsia="Times New Roman" w:hAnsi="Times New Roman" w:cs="Times New Roman"/>
          <w:color w:val="000000"/>
          <w:sz w:val="24"/>
          <w:szCs w:val="24"/>
          <w:lang w:eastAsia="ru-RU"/>
        </w:rPr>
        <w:t xml:space="preserve">Управление по </w:t>
      </w:r>
      <w:r w:rsidR="00F65004">
        <w:rPr>
          <w:rFonts w:ascii="Times New Roman" w:eastAsia="Times New Roman" w:hAnsi="Times New Roman" w:cs="Times New Roman"/>
          <w:color w:val="000000"/>
          <w:sz w:val="24"/>
          <w:szCs w:val="24"/>
          <w:lang w:eastAsia="ru-RU"/>
        </w:rPr>
        <w:t>культуре, спорту и молодежной политике</w:t>
      </w:r>
      <w:r w:rsidRPr="0060292F">
        <w:rPr>
          <w:rFonts w:ascii="Times New Roman" w:eastAsia="Times New Roman" w:hAnsi="Times New Roman" w:cs="Times New Roman"/>
          <w:color w:val="000000"/>
          <w:sz w:val="24"/>
          <w:szCs w:val="24"/>
          <w:lang w:eastAsia="ru-RU"/>
        </w:rPr>
        <w:t xml:space="preserve"> администрации муниц</w:t>
      </w:r>
      <w:r w:rsidR="00973392">
        <w:rPr>
          <w:rFonts w:ascii="Times New Roman" w:eastAsia="Times New Roman" w:hAnsi="Times New Roman" w:cs="Times New Roman"/>
          <w:color w:val="000000"/>
          <w:sz w:val="24"/>
          <w:szCs w:val="24"/>
          <w:lang w:eastAsia="ru-RU"/>
        </w:rPr>
        <w:t>ипального образования Кандалакшский район</w:t>
      </w:r>
      <w:r w:rsidR="00E5410A">
        <w:rPr>
          <w:rFonts w:ascii="Times New Roman" w:eastAsia="Times New Roman" w:hAnsi="Times New Roman" w:cs="Times New Roman"/>
          <w:color w:val="000000"/>
          <w:sz w:val="24"/>
          <w:szCs w:val="24"/>
          <w:lang w:eastAsia="ru-RU"/>
        </w:rPr>
        <w:t>.</w:t>
      </w:r>
    </w:p>
    <w:p w14:paraId="3B3476C3" w14:textId="77777777" w:rsidR="00AB221E" w:rsidRDefault="00AB221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t xml:space="preserve">Непосредственное проведение соревнований </w:t>
      </w:r>
      <w:r w:rsidR="00E5410A">
        <w:rPr>
          <w:rFonts w:ascii="Times New Roman" w:eastAsia="Times New Roman" w:hAnsi="Times New Roman" w:cs="Times New Roman"/>
          <w:color w:val="000000"/>
          <w:sz w:val="24"/>
          <w:szCs w:val="24"/>
          <w:lang w:eastAsia="ru-RU"/>
        </w:rPr>
        <w:t>возлагается на МАУ «Дворец спорта» и главную судейскую коллегию</w:t>
      </w:r>
      <w:r w:rsidRPr="0060292F">
        <w:rPr>
          <w:rFonts w:ascii="Times New Roman" w:eastAsia="Times New Roman" w:hAnsi="Times New Roman" w:cs="Times New Roman"/>
          <w:color w:val="000000"/>
          <w:sz w:val="24"/>
          <w:szCs w:val="24"/>
          <w:lang w:eastAsia="ru-RU"/>
        </w:rPr>
        <w:t>.</w:t>
      </w:r>
    </w:p>
    <w:p w14:paraId="66BCE331" w14:textId="77777777" w:rsidR="000B2FB1" w:rsidRDefault="00F65004" w:rsidP="000B2FB1">
      <w:pPr>
        <w:pStyle w:val="a6"/>
        <w:jc w:val="both"/>
      </w:pPr>
      <w:r>
        <w:rPr>
          <w:color w:val="000000"/>
        </w:rPr>
        <w:tab/>
      </w:r>
      <w:r w:rsidR="00836BFC" w:rsidRPr="00287E81">
        <w:t>Главный судья соревнований –</w:t>
      </w:r>
      <w:r w:rsidR="00491C9D" w:rsidRPr="00491C9D">
        <w:t xml:space="preserve"> </w:t>
      </w:r>
      <w:r w:rsidR="00A80961">
        <w:t>Березина Татьяна Дмитриевна</w:t>
      </w:r>
      <w:r w:rsidR="00120B75">
        <w:t xml:space="preserve"> </w:t>
      </w:r>
      <w:r w:rsidR="000B2FB1" w:rsidRPr="002A53BA">
        <w:t>– инструктор-методист МАУ «Дворец спорта»</w:t>
      </w:r>
      <w:r w:rsidR="000B2FB1">
        <w:t>.</w:t>
      </w:r>
    </w:p>
    <w:p w14:paraId="7764AC29" w14:textId="4812472F" w:rsidR="00491C9D" w:rsidRDefault="00836BFC" w:rsidP="00491C9D">
      <w:pPr>
        <w:pStyle w:val="a6"/>
        <w:jc w:val="both"/>
      </w:pPr>
      <w:r>
        <w:tab/>
        <w:t>Г</w:t>
      </w:r>
      <w:r w:rsidRPr="002A53BA">
        <w:t xml:space="preserve">лавный секретарь соревнований </w:t>
      </w:r>
      <w:r w:rsidR="00120B75">
        <w:t>–</w:t>
      </w:r>
      <w:r w:rsidR="00491C9D">
        <w:t xml:space="preserve"> </w:t>
      </w:r>
      <w:r w:rsidR="00A80961">
        <w:t>К</w:t>
      </w:r>
      <w:r w:rsidR="0015189F">
        <w:t>алашников Сергей Андреевич</w:t>
      </w:r>
      <w:r w:rsidR="0015189F" w:rsidRPr="0015189F">
        <w:t xml:space="preserve"> </w:t>
      </w:r>
      <w:r w:rsidR="0015189F">
        <w:softHyphen/>
      </w:r>
      <w:r w:rsidR="0015189F" w:rsidRPr="002A53BA">
        <w:t>–</w:t>
      </w:r>
      <w:r w:rsidR="0015189F">
        <w:t xml:space="preserve"> </w:t>
      </w:r>
      <w:r w:rsidR="00491C9D" w:rsidRPr="002A53BA">
        <w:t>инструктор-методист МАУ «Дворец спорта»</w:t>
      </w:r>
      <w:r w:rsidR="00491C9D">
        <w:t>.</w:t>
      </w:r>
    </w:p>
    <w:p w14:paraId="6C2D872B" w14:textId="77777777" w:rsidR="0060292F" w:rsidRPr="004B2E15" w:rsidRDefault="0060292F" w:rsidP="004B2E15">
      <w:pPr>
        <w:pStyle w:val="a6"/>
        <w:jc w:val="both"/>
      </w:pPr>
    </w:p>
    <w:p w14:paraId="29A77A94" w14:textId="77777777" w:rsidR="007C67DA" w:rsidRPr="0099324A" w:rsidRDefault="00DB711F" w:rsidP="0060292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9324A">
        <w:rPr>
          <w:rFonts w:ascii="Times New Roman" w:eastAsia="Times New Roman" w:hAnsi="Times New Roman" w:cs="Times New Roman"/>
          <w:b/>
          <w:color w:val="000000"/>
          <w:sz w:val="24"/>
          <w:szCs w:val="24"/>
          <w:lang w:eastAsia="ru-RU"/>
        </w:rPr>
        <w:t>5</w:t>
      </w:r>
      <w:r w:rsidR="00AB221E" w:rsidRPr="0099324A">
        <w:rPr>
          <w:rFonts w:ascii="Times New Roman" w:eastAsia="Times New Roman" w:hAnsi="Times New Roman" w:cs="Times New Roman"/>
          <w:b/>
          <w:color w:val="000000"/>
          <w:sz w:val="24"/>
          <w:szCs w:val="24"/>
          <w:lang w:eastAsia="ru-RU"/>
        </w:rPr>
        <w:t xml:space="preserve">. </w:t>
      </w:r>
      <w:r w:rsidR="00EC699A" w:rsidRPr="0099324A">
        <w:rPr>
          <w:rFonts w:ascii="Times New Roman" w:eastAsia="Times New Roman" w:hAnsi="Times New Roman" w:cs="Times New Roman"/>
          <w:b/>
          <w:color w:val="000000"/>
          <w:sz w:val="24"/>
          <w:szCs w:val="24"/>
          <w:lang w:eastAsia="ru-RU"/>
        </w:rPr>
        <w:t>ТРЕБОВАНИЕ К УЧАСТНИКАМ И УСЛОВИЯ ИХ ДОПУСКА</w:t>
      </w:r>
    </w:p>
    <w:p w14:paraId="19164048" w14:textId="77777777" w:rsidR="007C67DA" w:rsidRPr="009B649B" w:rsidRDefault="0099324A" w:rsidP="0060292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sidR="00491C9D" w:rsidRPr="0060292F">
        <w:rPr>
          <w:rFonts w:ascii="Times New Roman" w:eastAsia="Times New Roman" w:hAnsi="Times New Roman" w:cs="Times New Roman"/>
          <w:color w:val="000000"/>
          <w:sz w:val="24"/>
          <w:szCs w:val="24"/>
          <w:lang w:eastAsia="ru-RU"/>
        </w:rPr>
        <w:t xml:space="preserve">К участию в </w:t>
      </w:r>
      <w:r w:rsidR="00491C9D">
        <w:rPr>
          <w:rFonts w:ascii="Times New Roman" w:eastAsia="Times New Roman" w:hAnsi="Times New Roman" w:cs="Times New Roman"/>
          <w:color w:val="000000"/>
          <w:sz w:val="24"/>
          <w:szCs w:val="24"/>
          <w:lang w:eastAsia="ru-RU"/>
        </w:rPr>
        <w:t>А</w:t>
      </w:r>
      <w:r w:rsidR="00491C9D" w:rsidRPr="0060292F">
        <w:rPr>
          <w:rFonts w:ascii="Times New Roman" w:eastAsia="Times New Roman" w:hAnsi="Times New Roman" w:cs="Times New Roman"/>
          <w:color w:val="000000"/>
          <w:sz w:val="24"/>
          <w:szCs w:val="24"/>
          <w:lang w:eastAsia="ru-RU"/>
        </w:rPr>
        <w:t>кции допус</w:t>
      </w:r>
      <w:r w:rsidR="00A80961">
        <w:rPr>
          <w:rFonts w:ascii="Times New Roman" w:eastAsia="Times New Roman" w:hAnsi="Times New Roman" w:cs="Times New Roman"/>
          <w:color w:val="000000"/>
          <w:sz w:val="24"/>
          <w:szCs w:val="24"/>
          <w:lang w:eastAsia="ru-RU"/>
        </w:rPr>
        <w:t xml:space="preserve">каются дети в возрасте </w:t>
      </w:r>
      <w:r w:rsidR="00A80961" w:rsidRPr="003D5F80">
        <w:rPr>
          <w:rFonts w:ascii="Times New Roman" w:eastAsia="Times New Roman" w:hAnsi="Times New Roman" w:cs="Times New Roman"/>
          <w:b/>
          <w:color w:val="000000"/>
          <w:sz w:val="24"/>
          <w:szCs w:val="24"/>
          <w:lang w:eastAsia="ru-RU"/>
        </w:rPr>
        <w:t>от 6 до 11</w:t>
      </w:r>
      <w:r w:rsidR="00491C9D" w:rsidRPr="003D5F80">
        <w:rPr>
          <w:rFonts w:ascii="Times New Roman" w:eastAsia="Times New Roman" w:hAnsi="Times New Roman" w:cs="Times New Roman"/>
          <w:b/>
          <w:color w:val="000000"/>
          <w:sz w:val="24"/>
          <w:szCs w:val="24"/>
          <w:lang w:eastAsia="ru-RU"/>
        </w:rPr>
        <w:t xml:space="preserve"> лет,</w:t>
      </w:r>
      <w:r w:rsidR="00491C9D" w:rsidRPr="0060292F">
        <w:rPr>
          <w:rFonts w:ascii="Times New Roman" w:eastAsia="Times New Roman" w:hAnsi="Times New Roman" w:cs="Times New Roman"/>
          <w:color w:val="000000"/>
          <w:sz w:val="24"/>
          <w:szCs w:val="24"/>
          <w:lang w:eastAsia="ru-RU"/>
        </w:rPr>
        <w:t xml:space="preserve"> относящиеся к </w:t>
      </w:r>
      <w:r w:rsidR="00491C9D" w:rsidRPr="0060292F">
        <w:rPr>
          <w:rFonts w:ascii="Times New Roman" w:eastAsia="Times New Roman" w:hAnsi="Times New Roman" w:cs="Times New Roman"/>
          <w:color w:val="000000"/>
          <w:sz w:val="24"/>
          <w:szCs w:val="24"/>
          <w:lang w:val="en-US" w:eastAsia="ru-RU"/>
        </w:rPr>
        <w:t>I</w:t>
      </w:r>
      <w:r w:rsidR="00A80961" w:rsidRPr="00A80961">
        <w:rPr>
          <w:rFonts w:ascii="Times New Roman" w:eastAsia="Times New Roman" w:hAnsi="Times New Roman" w:cs="Times New Roman"/>
          <w:color w:val="000000"/>
          <w:sz w:val="24"/>
          <w:szCs w:val="24"/>
          <w:lang w:eastAsia="ru-RU"/>
        </w:rPr>
        <w:t>;</w:t>
      </w:r>
      <w:r w:rsidR="00A80961">
        <w:rPr>
          <w:rFonts w:ascii="Times New Roman" w:eastAsia="Times New Roman" w:hAnsi="Times New Roman" w:cs="Times New Roman"/>
          <w:color w:val="000000"/>
          <w:sz w:val="24"/>
          <w:szCs w:val="24"/>
          <w:lang w:eastAsia="ru-RU"/>
        </w:rPr>
        <w:t xml:space="preserve"> II; </w:t>
      </w:r>
      <w:r w:rsidR="00A80961">
        <w:rPr>
          <w:rFonts w:ascii="Times New Roman" w:eastAsia="Times New Roman" w:hAnsi="Times New Roman" w:cs="Times New Roman"/>
          <w:color w:val="000000"/>
          <w:sz w:val="24"/>
          <w:szCs w:val="24"/>
          <w:lang w:val="en-US" w:eastAsia="ru-RU"/>
        </w:rPr>
        <w:t>III</w:t>
      </w:r>
      <w:r w:rsidR="00A80961" w:rsidRPr="00A80961">
        <w:rPr>
          <w:rFonts w:ascii="Times New Roman" w:eastAsia="Times New Roman" w:hAnsi="Times New Roman" w:cs="Times New Roman"/>
          <w:color w:val="000000"/>
          <w:sz w:val="24"/>
          <w:szCs w:val="24"/>
          <w:lang w:eastAsia="ru-RU"/>
        </w:rPr>
        <w:t xml:space="preserve"> </w:t>
      </w:r>
      <w:r w:rsidR="00491C9D">
        <w:rPr>
          <w:rFonts w:ascii="Times New Roman" w:eastAsia="Times New Roman" w:hAnsi="Times New Roman" w:cs="Times New Roman"/>
          <w:color w:val="000000"/>
          <w:sz w:val="24"/>
          <w:szCs w:val="24"/>
          <w:lang w:eastAsia="ru-RU"/>
        </w:rPr>
        <w:t xml:space="preserve">возрастной ступени </w:t>
      </w:r>
      <w:r w:rsidR="00491C9D" w:rsidRPr="0060292F">
        <w:rPr>
          <w:rFonts w:ascii="Times New Roman" w:eastAsia="Times New Roman" w:hAnsi="Times New Roman" w:cs="Times New Roman"/>
          <w:color w:val="000000"/>
          <w:sz w:val="24"/>
          <w:szCs w:val="24"/>
          <w:lang w:eastAsia="ru-RU"/>
        </w:rPr>
        <w:t>ко</w:t>
      </w:r>
      <w:r w:rsidR="00491C9D">
        <w:rPr>
          <w:rFonts w:ascii="Times New Roman" w:eastAsia="Times New Roman" w:hAnsi="Times New Roman" w:cs="Times New Roman"/>
          <w:color w:val="000000"/>
          <w:sz w:val="24"/>
          <w:szCs w:val="24"/>
          <w:lang w:eastAsia="ru-RU"/>
        </w:rPr>
        <w:t xml:space="preserve">мплекса ГТО, </w:t>
      </w:r>
      <w:r w:rsidR="00FC24F6" w:rsidRPr="00D95119">
        <w:rPr>
          <w:rFonts w:ascii="Times New Roman" w:eastAsia="Times New Roman" w:hAnsi="Times New Roman" w:cs="Times New Roman"/>
          <w:sz w:val="24"/>
          <w:szCs w:val="24"/>
          <w:lang w:eastAsia="ru-RU"/>
        </w:rPr>
        <w:t>мужчины</w:t>
      </w:r>
      <w:r w:rsidR="00491C9D" w:rsidRPr="00D95119">
        <w:rPr>
          <w:rFonts w:ascii="Times New Roman" w:eastAsia="Times New Roman" w:hAnsi="Times New Roman" w:cs="Times New Roman"/>
          <w:sz w:val="24"/>
          <w:szCs w:val="24"/>
          <w:lang w:eastAsia="ru-RU"/>
        </w:rPr>
        <w:t xml:space="preserve"> </w:t>
      </w:r>
      <w:r w:rsidR="00491C9D" w:rsidRPr="003D5F80">
        <w:rPr>
          <w:rFonts w:ascii="Times New Roman" w:eastAsia="Times New Roman" w:hAnsi="Times New Roman" w:cs="Times New Roman"/>
          <w:b/>
          <w:sz w:val="24"/>
          <w:szCs w:val="24"/>
          <w:lang w:eastAsia="ru-RU"/>
        </w:rPr>
        <w:t xml:space="preserve">от </w:t>
      </w:r>
      <w:r w:rsidR="00A80961" w:rsidRPr="003D5F80">
        <w:rPr>
          <w:rFonts w:ascii="Times New Roman" w:eastAsia="Times New Roman" w:hAnsi="Times New Roman" w:cs="Times New Roman"/>
          <w:b/>
          <w:sz w:val="24"/>
          <w:szCs w:val="24"/>
          <w:lang w:eastAsia="ru-RU"/>
        </w:rPr>
        <w:t>25</w:t>
      </w:r>
      <w:r w:rsidR="009B649B" w:rsidRPr="003D5F80">
        <w:rPr>
          <w:rFonts w:ascii="Times New Roman" w:eastAsia="Times New Roman" w:hAnsi="Times New Roman" w:cs="Times New Roman"/>
          <w:b/>
          <w:sz w:val="24"/>
          <w:szCs w:val="24"/>
          <w:lang w:eastAsia="ru-RU"/>
        </w:rPr>
        <w:t xml:space="preserve"> до 49 лет.</w:t>
      </w:r>
    </w:p>
    <w:p w14:paraId="05ACCCB2" w14:textId="77777777" w:rsidR="00255F48" w:rsidRPr="007E409F" w:rsidRDefault="007C67DA"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t>Участники допускаются в следующих категориях:</w:t>
      </w:r>
    </w:p>
    <w:p w14:paraId="51358787" w14:textId="77777777" w:rsidR="00255F48" w:rsidRPr="009B649B" w:rsidRDefault="00D95119" w:rsidP="00255F4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B649B">
        <w:rPr>
          <w:rFonts w:ascii="Times New Roman" w:eastAsia="Times New Roman" w:hAnsi="Times New Roman" w:cs="Times New Roman"/>
          <w:b/>
          <w:color w:val="000000"/>
          <w:sz w:val="24"/>
          <w:szCs w:val="24"/>
          <w:lang w:eastAsia="ru-RU"/>
        </w:rPr>
        <w:t>1</w:t>
      </w:r>
      <w:r w:rsidR="009B649B" w:rsidRPr="009B649B">
        <w:rPr>
          <w:rFonts w:ascii="Times New Roman" w:eastAsia="Times New Roman" w:hAnsi="Times New Roman" w:cs="Times New Roman"/>
          <w:b/>
          <w:color w:val="000000"/>
          <w:sz w:val="24"/>
          <w:szCs w:val="24"/>
          <w:lang w:eastAsia="ru-RU"/>
        </w:rPr>
        <w:t>. Отец</w:t>
      </w:r>
      <w:r w:rsidR="00255F48" w:rsidRPr="009B649B">
        <w:rPr>
          <w:rFonts w:ascii="Times New Roman" w:eastAsia="Times New Roman" w:hAnsi="Times New Roman" w:cs="Times New Roman"/>
          <w:b/>
          <w:color w:val="000000"/>
          <w:sz w:val="24"/>
          <w:szCs w:val="24"/>
          <w:lang w:eastAsia="ru-RU"/>
        </w:rPr>
        <w:t xml:space="preserve"> + ребенок (мальчик</w:t>
      </w:r>
      <w:r w:rsidR="009B649B" w:rsidRPr="009B649B">
        <w:rPr>
          <w:rFonts w:ascii="Times New Roman" w:eastAsia="Times New Roman" w:hAnsi="Times New Roman" w:cs="Times New Roman"/>
          <w:b/>
          <w:color w:val="000000"/>
          <w:sz w:val="24"/>
          <w:szCs w:val="24"/>
          <w:lang w:eastAsia="ru-RU"/>
        </w:rPr>
        <w:t xml:space="preserve"> - I ступень</w:t>
      </w:r>
      <w:r w:rsidR="00255F48" w:rsidRPr="009B649B">
        <w:rPr>
          <w:rFonts w:ascii="Times New Roman" w:eastAsia="Times New Roman" w:hAnsi="Times New Roman" w:cs="Times New Roman"/>
          <w:b/>
          <w:color w:val="000000"/>
          <w:sz w:val="24"/>
          <w:szCs w:val="24"/>
          <w:lang w:eastAsia="ru-RU"/>
        </w:rPr>
        <w:t>)</w:t>
      </w:r>
      <w:r w:rsidR="009B649B" w:rsidRPr="009B649B">
        <w:rPr>
          <w:rFonts w:ascii="Times New Roman" w:eastAsia="Times New Roman" w:hAnsi="Times New Roman" w:cs="Times New Roman"/>
          <w:b/>
          <w:color w:val="000000"/>
          <w:sz w:val="24"/>
          <w:szCs w:val="24"/>
          <w:lang w:eastAsia="ru-RU"/>
        </w:rPr>
        <w:t>;</w:t>
      </w:r>
    </w:p>
    <w:p w14:paraId="0D9D2F19" w14:textId="77777777" w:rsidR="00255F48" w:rsidRPr="009B649B" w:rsidRDefault="009B649B" w:rsidP="00255F4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B649B">
        <w:rPr>
          <w:rFonts w:ascii="Times New Roman" w:eastAsia="Times New Roman" w:hAnsi="Times New Roman" w:cs="Times New Roman"/>
          <w:b/>
          <w:color w:val="000000"/>
          <w:sz w:val="24"/>
          <w:szCs w:val="24"/>
          <w:lang w:eastAsia="ru-RU"/>
        </w:rPr>
        <w:t>2. Отец</w:t>
      </w:r>
      <w:r w:rsidR="00255F48" w:rsidRPr="009B649B">
        <w:rPr>
          <w:rFonts w:ascii="Times New Roman" w:eastAsia="Times New Roman" w:hAnsi="Times New Roman" w:cs="Times New Roman"/>
          <w:b/>
          <w:color w:val="000000"/>
          <w:sz w:val="24"/>
          <w:szCs w:val="24"/>
          <w:lang w:eastAsia="ru-RU"/>
        </w:rPr>
        <w:t xml:space="preserve"> + ребенок (мальчик</w:t>
      </w:r>
      <w:r w:rsidRPr="009B649B">
        <w:rPr>
          <w:rFonts w:ascii="Times New Roman" w:eastAsia="Times New Roman" w:hAnsi="Times New Roman" w:cs="Times New Roman"/>
          <w:b/>
          <w:color w:val="000000"/>
          <w:sz w:val="24"/>
          <w:szCs w:val="24"/>
          <w:lang w:eastAsia="ru-RU"/>
        </w:rPr>
        <w:t xml:space="preserve"> - II ступень);</w:t>
      </w:r>
    </w:p>
    <w:p w14:paraId="62247885" w14:textId="77777777" w:rsidR="009B649B" w:rsidRPr="009B649B" w:rsidRDefault="009B649B" w:rsidP="00255F4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B649B">
        <w:rPr>
          <w:rFonts w:ascii="Times New Roman" w:eastAsia="Times New Roman" w:hAnsi="Times New Roman" w:cs="Times New Roman"/>
          <w:b/>
          <w:color w:val="000000"/>
          <w:sz w:val="24"/>
          <w:szCs w:val="24"/>
          <w:lang w:eastAsia="ru-RU"/>
        </w:rPr>
        <w:t>3. Отец + ребенок (мальчик - III ступень);</w:t>
      </w:r>
    </w:p>
    <w:p w14:paraId="2C306720" w14:textId="77777777" w:rsidR="00255F48" w:rsidRPr="009B649B" w:rsidRDefault="009B649B" w:rsidP="00255F4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B649B">
        <w:rPr>
          <w:rFonts w:ascii="Times New Roman" w:eastAsia="Times New Roman" w:hAnsi="Times New Roman" w:cs="Times New Roman"/>
          <w:b/>
          <w:color w:val="000000"/>
          <w:sz w:val="24"/>
          <w:szCs w:val="24"/>
          <w:lang w:eastAsia="ru-RU"/>
        </w:rPr>
        <w:t>4</w:t>
      </w:r>
      <w:r w:rsidR="00255F48" w:rsidRPr="009B649B">
        <w:rPr>
          <w:rFonts w:ascii="Times New Roman" w:eastAsia="Times New Roman" w:hAnsi="Times New Roman" w:cs="Times New Roman"/>
          <w:b/>
          <w:color w:val="000000"/>
          <w:sz w:val="24"/>
          <w:szCs w:val="24"/>
          <w:lang w:eastAsia="ru-RU"/>
        </w:rPr>
        <w:t xml:space="preserve">. </w:t>
      </w:r>
      <w:r w:rsidRPr="009B649B">
        <w:rPr>
          <w:rFonts w:ascii="Times New Roman" w:eastAsia="Times New Roman" w:hAnsi="Times New Roman" w:cs="Times New Roman"/>
          <w:b/>
          <w:color w:val="000000"/>
          <w:sz w:val="24"/>
          <w:szCs w:val="24"/>
          <w:lang w:eastAsia="ru-RU"/>
        </w:rPr>
        <w:t>Отец</w:t>
      </w:r>
      <w:r w:rsidR="00255F48" w:rsidRPr="009B649B">
        <w:rPr>
          <w:rFonts w:ascii="Times New Roman" w:eastAsia="Times New Roman" w:hAnsi="Times New Roman" w:cs="Times New Roman"/>
          <w:b/>
          <w:color w:val="000000"/>
          <w:sz w:val="24"/>
          <w:szCs w:val="24"/>
          <w:lang w:eastAsia="ru-RU"/>
        </w:rPr>
        <w:t xml:space="preserve"> </w:t>
      </w:r>
      <w:r w:rsidRPr="009B649B">
        <w:rPr>
          <w:rFonts w:ascii="Times New Roman" w:eastAsia="Times New Roman" w:hAnsi="Times New Roman" w:cs="Times New Roman"/>
          <w:b/>
          <w:color w:val="000000"/>
          <w:sz w:val="24"/>
          <w:szCs w:val="24"/>
          <w:lang w:eastAsia="ru-RU"/>
        </w:rPr>
        <w:t>+ ребенок (девочка - I ступень);</w:t>
      </w:r>
    </w:p>
    <w:p w14:paraId="57F1042D" w14:textId="77777777" w:rsidR="00255F48" w:rsidRPr="009B649B" w:rsidRDefault="009B649B" w:rsidP="00255F4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B649B">
        <w:rPr>
          <w:rFonts w:ascii="Times New Roman" w:eastAsia="Times New Roman" w:hAnsi="Times New Roman" w:cs="Times New Roman"/>
          <w:b/>
          <w:color w:val="000000"/>
          <w:sz w:val="24"/>
          <w:szCs w:val="24"/>
          <w:lang w:eastAsia="ru-RU"/>
        </w:rPr>
        <w:t>5</w:t>
      </w:r>
      <w:r w:rsidR="00255F48" w:rsidRPr="009B649B">
        <w:rPr>
          <w:rFonts w:ascii="Times New Roman" w:eastAsia="Times New Roman" w:hAnsi="Times New Roman" w:cs="Times New Roman"/>
          <w:b/>
          <w:color w:val="000000"/>
          <w:sz w:val="24"/>
          <w:szCs w:val="24"/>
          <w:lang w:eastAsia="ru-RU"/>
        </w:rPr>
        <w:t>. Отец + ребенок (девочка</w:t>
      </w:r>
      <w:r w:rsidRPr="009B649B">
        <w:rPr>
          <w:rFonts w:ascii="Times New Roman" w:eastAsia="Times New Roman" w:hAnsi="Times New Roman" w:cs="Times New Roman"/>
          <w:b/>
          <w:color w:val="000000"/>
          <w:sz w:val="24"/>
          <w:szCs w:val="24"/>
          <w:lang w:eastAsia="ru-RU"/>
        </w:rPr>
        <w:t xml:space="preserve"> - II ступень</w:t>
      </w:r>
      <w:r w:rsidR="00255F48" w:rsidRPr="009B649B">
        <w:rPr>
          <w:rFonts w:ascii="Times New Roman" w:eastAsia="Times New Roman" w:hAnsi="Times New Roman" w:cs="Times New Roman"/>
          <w:b/>
          <w:color w:val="000000"/>
          <w:sz w:val="24"/>
          <w:szCs w:val="24"/>
          <w:lang w:eastAsia="ru-RU"/>
        </w:rPr>
        <w:t>)</w:t>
      </w:r>
      <w:r w:rsidRPr="009B649B">
        <w:rPr>
          <w:rFonts w:ascii="Times New Roman" w:eastAsia="Times New Roman" w:hAnsi="Times New Roman" w:cs="Times New Roman"/>
          <w:b/>
          <w:color w:val="000000"/>
          <w:sz w:val="24"/>
          <w:szCs w:val="24"/>
          <w:lang w:eastAsia="ru-RU"/>
        </w:rPr>
        <w:t>;</w:t>
      </w:r>
    </w:p>
    <w:p w14:paraId="543A0C1C" w14:textId="77777777" w:rsidR="00491C9D" w:rsidRPr="009B649B" w:rsidRDefault="009B649B" w:rsidP="00491C9D">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B649B">
        <w:rPr>
          <w:rFonts w:ascii="Times New Roman" w:eastAsia="Times New Roman" w:hAnsi="Times New Roman" w:cs="Times New Roman"/>
          <w:b/>
          <w:color w:val="000000"/>
          <w:sz w:val="24"/>
          <w:szCs w:val="24"/>
          <w:lang w:eastAsia="ru-RU"/>
        </w:rPr>
        <w:t>6</w:t>
      </w:r>
      <w:r w:rsidR="00491C9D" w:rsidRPr="009B649B">
        <w:rPr>
          <w:rFonts w:ascii="Times New Roman" w:eastAsia="Times New Roman" w:hAnsi="Times New Roman" w:cs="Times New Roman"/>
          <w:b/>
          <w:color w:val="000000"/>
          <w:sz w:val="24"/>
          <w:szCs w:val="24"/>
          <w:lang w:eastAsia="ru-RU"/>
        </w:rPr>
        <w:t xml:space="preserve">. Отец </w:t>
      </w:r>
      <w:r w:rsidRPr="009B649B">
        <w:rPr>
          <w:rFonts w:ascii="Times New Roman" w:eastAsia="Times New Roman" w:hAnsi="Times New Roman" w:cs="Times New Roman"/>
          <w:b/>
          <w:color w:val="000000"/>
          <w:sz w:val="24"/>
          <w:szCs w:val="24"/>
          <w:lang w:eastAsia="ru-RU"/>
        </w:rPr>
        <w:t>+ ребенок (девочка – III ступень</w:t>
      </w:r>
      <w:r w:rsidR="00491C9D" w:rsidRPr="009B649B">
        <w:rPr>
          <w:rFonts w:ascii="Times New Roman" w:eastAsia="Times New Roman" w:hAnsi="Times New Roman" w:cs="Times New Roman"/>
          <w:b/>
          <w:color w:val="000000"/>
          <w:sz w:val="24"/>
          <w:szCs w:val="24"/>
          <w:lang w:eastAsia="ru-RU"/>
        </w:rPr>
        <w:t>)</w:t>
      </w:r>
      <w:r w:rsidRPr="009B649B">
        <w:rPr>
          <w:rFonts w:ascii="Times New Roman" w:eastAsia="Times New Roman" w:hAnsi="Times New Roman" w:cs="Times New Roman"/>
          <w:b/>
          <w:color w:val="000000"/>
          <w:sz w:val="24"/>
          <w:szCs w:val="24"/>
          <w:lang w:eastAsia="ru-RU"/>
        </w:rPr>
        <w:t>.</w:t>
      </w:r>
    </w:p>
    <w:p w14:paraId="51EF7F3D" w14:textId="77777777" w:rsidR="00E76827" w:rsidRPr="0060292F" w:rsidRDefault="00E76827" w:rsidP="0060292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0292F">
        <w:rPr>
          <w:rFonts w:ascii="Times New Roman" w:eastAsia="Times New Roman" w:hAnsi="Times New Roman" w:cs="Times New Roman"/>
          <w:b/>
          <w:color w:val="000000"/>
          <w:sz w:val="24"/>
          <w:szCs w:val="24"/>
          <w:lang w:eastAsia="ru-RU"/>
        </w:rPr>
        <w:t>Условия</w:t>
      </w:r>
      <w:r w:rsidR="007E409F">
        <w:rPr>
          <w:rFonts w:ascii="Times New Roman" w:eastAsia="Times New Roman" w:hAnsi="Times New Roman" w:cs="Times New Roman"/>
          <w:b/>
          <w:color w:val="000000"/>
          <w:sz w:val="24"/>
          <w:szCs w:val="24"/>
          <w:lang w:eastAsia="ru-RU"/>
        </w:rPr>
        <w:t>ми</w:t>
      </w:r>
      <w:r w:rsidRPr="0060292F">
        <w:rPr>
          <w:rFonts w:ascii="Times New Roman" w:eastAsia="Times New Roman" w:hAnsi="Times New Roman" w:cs="Times New Roman"/>
          <w:b/>
          <w:color w:val="000000"/>
          <w:sz w:val="24"/>
          <w:szCs w:val="24"/>
          <w:lang w:eastAsia="ru-RU"/>
        </w:rPr>
        <w:t xml:space="preserve"> допуска участников к участию в муниципальной акции, являются:</w:t>
      </w:r>
    </w:p>
    <w:p w14:paraId="6BF124AB" w14:textId="77777777" w:rsidR="00E76827" w:rsidRPr="0060292F" w:rsidRDefault="00E76827"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xml:space="preserve">- обязательная регистрация участника ребенка и взрослого на интернет </w:t>
      </w:r>
      <w:r w:rsidR="00886209">
        <w:rPr>
          <w:rFonts w:ascii="Times New Roman" w:eastAsia="Times New Roman" w:hAnsi="Times New Roman" w:cs="Times New Roman"/>
          <w:color w:val="000000"/>
          <w:sz w:val="24"/>
          <w:szCs w:val="24"/>
          <w:lang w:eastAsia="ru-RU"/>
        </w:rPr>
        <w:t xml:space="preserve">- </w:t>
      </w:r>
      <w:r w:rsidRPr="0060292F">
        <w:rPr>
          <w:rFonts w:ascii="Times New Roman" w:eastAsia="Times New Roman" w:hAnsi="Times New Roman" w:cs="Times New Roman"/>
          <w:color w:val="000000"/>
          <w:sz w:val="24"/>
          <w:szCs w:val="24"/>
          <w:lang w:eastAsia="ru-RU"/>
        </w:rPr>
        <w:t xml:space="preserve">портале комплекса ГТО </w:t>
      </w:r>
      <w:hyperlink r:id="rId5" w:history="1">
        <w:r w:rsidRPr="0060292F">
          <w:rPr>
            <w:rStyle w:val="a4"/>
            <w:rFonts w:ascii="Times New Roman" w:eastAsia="Times New Roman" w:hAnsi="Times New Roman" w:cs="Times New Roman"/>
            <w:sz w:val="24"/>
            <w:szCs w:val="24"/>
            <w:lang w:val="en-US" w:eastAsia="ru-RU"/>
          </w:rPr>
          <w:t>www</w:t>
        </w:r>
        <w:r w:rsidRPr="0060292F">
          <w:rPr>
            <w:rStyle w:val="a4"/>
            <w:rFonts w:ascii="Times New Roman" w:eastAsia="Times New Roman" w:hAnsi="Times New Roman" w:cs="Times New Roman"/>
            <w:sz w:val="24"/>
            <w:szCs w:val="24"/>
            <w:lang w:eastAsia="ru-RU"/>
          </w:rPr>
          <w:t>.</w:t>
        </w:r>
        <w:r w:rsidRPr="0060292F">
          <w:rPr>
            <w:rStyle w:val="a4"/>
            <w:rFonts w:ascii="Times New Roman" w:eastAsia="Times New Roman" w:hAnsi="Times New Roman" w:cs="Times New Roman"/>
            <w:sz w:val="24"/>
            <w:szCs w:val="24"/>
            <w:lang w:val="en-US" w:eastAsia="ru-RU"/>
          </w:rPr>
          <w:t>gto</w:t>
        </w:r>
        <w:r w:rsidRPr="0060292F">
          <w:rPr>
            <w:rStyle w:val="a4"/>
            <w:rFonts w:ascii="Times New Roman" w:eastAsia="Times New Roman" w:hAnsi="Times New Roman" w:cs="Times New Roman"/>
            <w:sz w:val="24"/>
            <w:szCs w:val="24"/>
            <w:lang w:eastAsia="ru-RU"/>
          </w:rPr>
          <w:t>.</w:t>
        </w:r>
        <w:r w:rsidRPr="0060292F">
          <w:rPr>
            <w:rStyle w:val="a4"/>
            <w:rFonts w:ascii="Times New Roman" w:eastAsia="Times New Roman" w:hAnsi="Times New Roman" w:cs="Times New Roman"/>
            <w:sz w:val="24"/>
            <w:szCs w:val="24"/>
            <w:lang w:val="en-US" w:eastAsia="ru-RU"/>
          </w:rPr>
          <w:t>ru</w:t>
        </w:r>
      </w:hyperlink>
      <w:r w:rsidR="00A10891">
        <w:rPr>
          <w:rFonts w:ascii="Times New Roman" w:eastAsia="Times New Roman" w:hAnsi="Times New Roman" w:cs="Times New Roman"/>
          <w:color w:val="000000"/>
          <w:sz w:val="24"/>
          <w:szCs w:val="24"/>
          <w:lang w:eastAsia="ru-RU"/>
        </w:rPr>
        <w:t xml:space="preserve"> (</w:t>
      </w:r>
      <w:r w:rsidRPr="0060292F">
        <w:rPr>
          <w:rFonts w:ascii="Times New Roman" w:eastAsia="Times New Roman" w:hAnsi="Times New Roman" w:cs="Times New Roman"/>
          <w:color w:val="000000"/>
          <w:sz w:val="24"/>
          <w:szCs w:val="24"/>
          <w:lang w:eastAsia="ru-RU"/>
        </w:rPr>
        <w:t>в т.ч. правильность заполнения персональных данных участника, указанных при регистрации);</w:t>
      </w:r>
    </w:p>
    <w:p w14:paraId="1D18A856" w14:textId="77777777" w:rsidR="00E76827" w:rsidRDefault="00E76827"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xml:space="preserve">- личность участника должна </w:t>
      </w:r>
      <w:r w:rsidR="009A0F3F">
        <w:rPr>
          <w:rFonts w:ascii="Times New Roman" w:hAnsi="Times New Roman" w:cs="Times New Roman"/>
          <w:color w:val="000000"/>
          <w:sz w:val="24"/>
          <w:szCs w:val="24"/>
          <w:lang w:eastAsia="ru-RU"/>
        </w:rPr>
        <w:t>идентифицироваться</w:t>
      </w:r>
      <w:r w:rsidR="005C6217">
        <w:rPr>
          <w:rFonts w:ascii="Times New Roman" w:hAnsi="Times New Roman" w:cs="Times New Roman"/>
          <w:color w:val="000000"/>
          <w:sz w:val="24"/>
          <w:szCs w:val="24"/>
          <w:lang w:eastAsia="ru-RU"/>
        </w:rPr>
        <w:t xml:space="preserve"> </w:t>
      </w:r>
      <w:r w:rsidRPr="0060292F">
        <w:rPr>
          <w:rFonts w:ascii="Times New Roman" w:eastAsia="Times New Roman" w:hAnsi="Times New Roman" w:cs="Times New Roman"/>
          <w:color w:val="000000"/>
          <w:sz w:val="24"/>
          <w:szCs w:val="24"/>
          <w:lang w:eastAsia="ru-RU"/>
        </w:rPr>
        <w:t>по фотографии, загруженной при регистрации в личном кабинете интернет – портала комплекса ГТО</w:t>
      </w:r>
      <w:r w:rsidR="00512454" w:rsidRPr="0060292F">
        <w:rPr>
          <w:rFonts w:ascii="Times New Roman" w:eastAsia="Times New Roman" w:hAnsi="Times New Roman" w:cs="Times New Roman"/>
          <w:color w:val="000000"/>
          <w:sz w:val="24"/>
          <w:szCs w:val="24"/>
          <w:lang w:eastAsia="ru-RU"/>
        </w:rPr>
        <w:t>;</w:t>
      </w:r>
    </w:p>
    <w:p w14:paraId="55FEBA97" w14:textId="77777777" w:rsidR="00D95119" w:rsidRPr="0060292F" w:rsidRDefault="00D95119"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заявка</w:t>
      </w:r>
      <w:r w:rsidRPr="0060292F">
        <w:rPr>
          <w:rFonts w:ascii="Times New Roman" w:eastAsia="Times New Roman" w:hAnsi="Times New Roman" w:cs="Times New Roman"/>
          <w:color w:val="000000"/>
          <w:sz w:val="24"/>
          <w:szCs w:val="24"/>
          <w:lang w:eastAsia="ru-RU"/>
        </w:rPr>
        <w:t xml:space="preserve"> по форме</w:t>
      </w:r>
      <w:r>
        <w:rPr>
          <w:rFonts w:ascii="Times New Roman" w:eastAsia="Times New Roman" w:hAnsi="Times New Roman" w:cs="Times New Roman"/>
          <w:color w:val="000000"/>
          <w:sz w:val="24"/>
          <w:szCs w:val="24"/>
          <w:lang w:eastAsia="ru-RU"/>
        </w:rPr>
        <w:t>,</w:t>
      </w:r>
      <w:r w:rsidRPr="0060292F">
        <w:rPr>
          <w:rFonts w:ascii="Times New Roman" w:eastAsia="Times New Roman" w:hAnsi="Times New Roman" w:cs="Times New Roman"/>
          <w:color w:val="000000"/>
          <w:sz w:val="24"/>
          <w:szCs w:val="24"/>
          <w:lang w:eastAsia="ru-RU"/>
        </w:rPr>
        <w:t xml:space="preserve"> (Приложение № 1) и</w:t>
      </w:r>
      <w:r>
        <w:rPr>
          <w:rFonts w:ascii="Times New Roman" w:eastAsia="Times New Roman" w:hAnsi="Times New Roman" w:cs="Times New Roman"/>
          <w:color w:val="000000"/>
          <w:sz w:val="24"/>
          <w:szCs w:val="24"/>
          <w:lang w:eastAsia="ru-RU"/>
        </w:rPr>
        <w:t>дентичную предварительной заявке</w:t>
      </w:r>
      <w:r w:rsidRPr="0060292F">
        <w:rPr>
          <w:rFonts w:ascii="Times New Roman" w:eastAsia="Times New Roman" w:hAnsi="Times New Roman" w:cs="Times New Roman"/>
          <w:color w:val="000000"/>
          <w:sz w:val="24"/>
          <w:szCs w:val="24"/>
          <w:lang w:eastAsia="ru-RU"/>
        </w:rPr>
        <w:t xml:space="preserve"> без запасных участников;</w:t>
      </w:r>
    </w:p>
    <w:p w14:paraId="28491A68" w14:textId="77777777" w:rsidR="00D95119" w:rsidRDefault="00D95119"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0292F">
        <w:rPr>
          <w:rFonts w:ascii="Times New Roman" w:eastAsia="Times New Roman" w:hAnsi="Times New Roman" w:cs="Times New Roman"/>
          <w:color w:val="000000"/>
          <w:sz w:val="24"/>
          <w:szCs w:val="24"/>
          <w:lang w:eastAsia="ru-RU"/>
        </w:rPr>
        <w:t>согласие на обработку персональных данных (Приложение № 2).</w:t>
      </w:r>
    </w:p>
    <w:p w14:paraId="1786E2AC" w14:textId="77777777" w:rsidR="006E5538" w:rsidRPr="0060292F" w:rsidRDefault="006E5538"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предъявление документа, удостоверяющего личность, и его копии на каждого участника</w:t>
      </w:r>
      <w:r w:rsidR="007E409F">
        <w:rPr>
          <w:rFonts w:ascii="Times New Roman" w:eastAsia="Times New Roman" w:hAnsi="Times New Roman" w:cs="Times New Roman"/>
          <w:color w:val="000000"/>
          <w:sz w:val="24"/>
          <w:szCs w:val="24"/>
          <w:lang w:eastAsia="ru-RU"/>
        </w:rPr>
        <w:t xml:space="preserve"> (паспорт</w:t>
      </w:r>
      <w:r w:rsidR="00D95119">
        <w:rPr>
          <w:rFonts w:ascii="Times New Roman" w:eastAsia="Times New Roman" w:hAnsi="Times New Roman" w:cs="Times New Roman"/>
          <w:color w:val="000000"/>
          <w:sz w:val="24"/>
          <w:szCs w:val="24"/>
          <w:lang w:eastAsia="ru-RU"/>
        </w:rPr>
        <w:t xml:space="preserve"> +</w:t>
      </w:r>
      <w:r w:rsidR="00D95119" w:rsidRPr="00D95119">
        <w:rPr>
          <w:rFonts w:ascii="Times New Roman" w:eastAsia="Times New Roman" w:hAnsi="Times New Roman" w:cs="Times New Roman"/>
          <w:color w:val="000000"/>
          <w:sz w:val="24"/>
          <w:szCs w:val="24"/>
          <w:lang w:eastAsia="ru-RU"/>
        </w:rPr>
        <w:t xml:space="preserve"> </w:t>
      </w:r>
      <w:r w:rsidR="00D95119" w:rsidRPr="0060292F">
        <w:rPr>
          <w:rFonts w:ascii="Times New Roman" w:eastAsia="Times New Roman" w:hAnsi="Times New Roman" w:cs="Times New Roman"/>
          <w:color w:val="000000"/>
          <w:sz w:val="24"/>
          <w:szCs w:val="24"/>
          <w:lang w:eastAsia="ru-RU"/>
        </w:rPr>
        <w:t>свидетельство о рождении</w:t>
      </w:r>
      <w:r w:rsidR="00D95119">
        <w:rPr>
          <w:rFonts w:ascii="Times New Roman" w:eastAsia="Times New Roman" w:hAnsi="Times New Roman" w:cs="Times New Roman"/>
          <w:color w:val="000000"/>
          <w:sz w:val="24"/>
          <w:szCs w:val="24"/>
          <w:lang w:eastAsia="ru-RU"/>
        </w:rPr>
        <w:t>)</w:t>
      </w:r>
      <w:r w:rsidRPr="0060292F">
        <w:rPr>
          <w:rFonts w:ascii="Times New Roman" w:eastAsia="Times New Roman" w:hAnsi="Times New Roman" w:cs="Times New Roman"/>
          <w:color w:val="000000"/>
          <w:sz w:val="24"/>
          <w:szCs w:val="24"/>
          <w:lang w:eastAsia="ru-RU"/>
        </w:rPr>
        <w:t>;</w:t>
      </w:r>
    </w:p>
    <w:p w14:paraId="2CB2A0A0" w14:textId="77777777" w:rsidR="006E5538" w:rsidRPr="0060292F" w:rsidRDefault="00836BFC"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предъявление медицинской справки с указанием состояния здоровья</w:t>
      </w:r>
      <w:r w:rsidR="006E5538" w:rsidRPr="0060292F">
        <w:rPr>
          <w:rFonts w:ascii="Times New Roman" w:eastAsia="Times New Roman" w:hAnsi="Times New Roman" w:cs="Times New Roman"/>
          <w:color w:val="000000"/>
          <w:sz w:val="24"/>
          <w:szCs w:val="24"/>
          <w:lang w:eastAsia="ru-RU"/>
        </w:rPr>
        <w:t xml:space="preserve"> на каждого участника;</w:t>
      </w:r>
    </w:p>
    <w:p w14:paraId="5BC8E02E" w14:textId="77777777" w:rsidR="006E5538" w:rsidRPr="0060292F" w:rsidRDefault="009B1F05"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xml:space="preserve">Участник не допускается к участию в </w:t>
      </w:r>
      <w:r w:rsidR="00886209">
        <w:rPr>
          <w:rFonts w:ascii="Times New Roman" w:eastAsia="Times New Roman" w:hAnsi="Times New Roman" w:cs="Times New Roman"/>
          <w:color w:val="000000"/>
          <w:sz w:val="24"/>
          <w:szCs w:val="24"/>
          <w:lang w:eastAsia="ru-RU"/>
        </w:rPr>
        <w:t>Акции</w:t>
      </w:r>
      <w:r w:rsidRPr="0060292F">
        <w:rPr>
          <w:rFonts w:ascii="Times New Roman" w:eastAsia="Times New Roman" w:hAnsi="Times New Roman" w:cs="Times New Roman"/>
          <w:color w:val="000000"/>
          <w:sz w:val="24"/>
          <w:szCs w:val="24"/>
          <w:lang w:eastAsia="ru-RU"/>
        </w:rPr>
        <w:t xml:space="preserve"> в следующих </w:t>
      </w:r>
      <w:r w:rsidR="00ED5FC3" w:rsidRPr="0060292F">
        <w:rPr>
          <w:rFonts w:ascii="Times New Roman" w:eastAsia="Times New Roman" w:hAnsi="Times New Roman" w:cs="Times New Roman"/>
          <w:color w:val="000000"/>
          <w:sz w:val="24"/>
          <w:szCs w:val="24"/>
          <w:lang w:eastAsia="ru-RU"/>
        </w:rPr>
        <w:t>случаях</w:t>
      </w:r>
      <w:r w:rsidRPr="0060292F">
        <w:rPr>
          <w:rFonts w:ascii="Times New Roman" w:eastAsia="Times New Roman" w:hAnsi="Times New Roman" w:cs="Times New Roman"/>
          <w:color w:val="000000"/>
          <w:sz w:val="24"/>
          <w:szCs w:val="24"/>
          <w:lang w:eastAsia="ru-RU"/>
        </w:rPr>
        <w:t>:</w:t>
      </w:r>
    </w:p>
    <w:p w14:paraId="444D3E8B" w14:textId="77777777" w:rsidR="009B1F05" w:rsidRPr="0060292F" w:rsidRDefault="009B1F05"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xml:space="preserve">- несоответствие личности участника лицу, изображенному на фотографии, загруженной при регистрации в личном кабинете интернет – портала комплекса ГТО </w:t>
      </w:r>
      <w:hyperlink r:id="rId6" w:history="1">
        <w:r w:rsidRPr="0060292F">
          <w:rPr>
            <w:rStyle w:val="a4"/>
            <w:rFonts w:ascii="Times New Roman" w:eastAsia="Times New Roman" w:hAnsi="Times New Roman" w:cs="Times New Roman"/>
            <w:sz w:val="24"/>
            <w:szCs w:val="24"/>
            <w:lang w:val="en-US" w:eastAsia="ru-RU"/>
          </w:rPr>
          <w:t>www</w:t>
        </w:r>
        <w:r w:rsidRPr="0060292F">
          <w:rPr>
            <w:rStyle w:val="a4"/>
            <w:rFonts w:ascii="Times New Roman" w:eastAsia="Times New Roman" w:hAnsi="Times New Roman" w:cs="Times New Roman"/>
            <w:sz w:val="24"/>
            <w:szCs w:val="24"/>
            <w:lang w:eastAsia="ru-RU"/>
          </w:rPr>
          <w:t>.</w:t>
        </w:r>
        <w:r w:rsidRPr="0060292F">
          <w:rPr>
            <w:rStyle w:val="a4"/>
            <w:rFonts w:ascii="Times New Roman" w:eastAsia="Times New Roman" w:hAnsi="Times New Roman" w:cs="Times New Roman"/>
            <w:sz w:val="24"/>
            <w:szCs w:val="24"/>
            <w:lang w:val="en-US" w:eastAsia="ru-RU"/>
          </w:rPr>
          <w:t>gto</w:t>
        </w:r>
        <w:r w:rsidRPr="0060292F">
          <w:rPr>
            <w:rStyle w:val="a4"/>
            <w:rFonts w:ascii="Times New Roman" w:eastAsia="Times New Roman" w:hAnsi="Times New Roman" w:cs="Times New Roman"/>
            <w:sz w:val="24"/>
            <w:szCs w:val="24"/>
            <w:lang w:eastAsia="ru-RU"/>
          </w:rPr>
          <w:t>.</w:t>
        </w:r>
        <w:r w:rsidRPr="0060292F">
          <w:rPr>
            <w:rStyle w:val="a4"/>
            <w:rFonts w:ascii="Times New Roman" w:eastAsia="Times New Roman" w:hAnsi="Times New Roman" w:cs="Times New Roman"/>
            <w:sz w:val="24"/>
            <w:szCs w:val="24"/>
            <w:lang w:val="en-US" w:eastAsia="ru-RU"/>
          </w:rPr>
          <w:t>ru</w:t>
        </w:r>
      </w:hyperlink>
      <w:r w:rsidRPr="0060292F">
        <w:rPr>
          <w:rFonts w:ascii="Times New Roman" w:eastAsia="Times New Roman" w:hAnsi="Times New Roman" w:cs="Times New Roman"/>
          <w:color w:val="000000"/>
          <w:sz w:val="24"/>
          <w:szCs w:val="24"/>
          <w:lang w:eastAsia="ru-RU"/>
        </w:rPr>
        <w:t>;</w:t>
      </w:r>
    </w:p>
    <w:p w14:paraId="626541AC" w14:textId="77777777" w:rsidR="009B1F05" w:rsidRPr="0060292F" w:rsidRDefault="009B1F05"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отсутствие документа</w:t>
      </w:r>
      <w:r w:rsidR="00886209">
        <w:rPr>
          <w:rFonts w:ascii="Times New Roman" w:eastAsia="Times New Roman" w:hAnsi="Times New Roman" w:cs="Times New Roman"/>
          <w:color w:val="000000"/>
          <w:sz w:val="24"/>
          <w:szCs w:val="24"/>
          <w:lang w:eastAsia="ru-RU"/>
        </w:rPr>
        <w:t>,</w:t>
      </w:r>
      <w:r w:rsidRPr="0060292F">
        <w:rPr>
          <w:rFonts w:ascii="Times New Roman" w:eastAsia="Times New Roman" w:hAnsi="Times New Roman" w:cs="Times New Roman"/>
          <w:color w:val="000000"/>
          <w:sz w:val="24"/>
          <w:szCs w:val="24"/>
          <w:lang w:eastAsia="ru-RU"/>
        </w:rPr>
        <w:t xml:space="preserve"> удостоверя</w:t>
      </w:r>
      <w:r w:rsidR="001054B2" w:rsidRPr="0060292F">
        <w:rPr>
          <w:rFonts w:ascii="Times New Roman" w:eastAsia="Times New Roman" w:hAnsi="Times New Roman" w:cs="Times New Roman"/>
          <w:color w:val="000000"/>
          <w:sz w:val="24"/>
          <w:szCs w:val="24"/>
          <w:lang w:eastAsia="ru-RU"/>
        </w:rPr>
        <w:t>ющего личность и его копии;</w:t>
      </w:r>
    </w:p>
    <w:p w14:paraId="619541E4" w14:textId="77777777" w:rsidR="00836BFC" w:rsidRDefault="00836BFC"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отсутствие медицинской справки;</w:t>
      </w:r>
    </w:p>
    <w:p w14:paraId="360DC2F0" w14:textId="2D2878A3" w:rsidR="001054B2" w:rsidRPr="0060292F" w:rsidRDefault="001054B2"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ухудшение ф</w:t>
      </w:r>
      <w:r w:rsidR="00886209">
        <w:rPr>
          <w:rFonts w:ascii="Times New Roman" w:eastAsia="Times New Roman" w:hAnsi="Times New Roman" w:cs="Times New Roman"/>
          <w:color w:val="000000"/>
          <w:sz w:val="24"/>
          <w:szCs w:val="24"/>
          <w:lang w:eastAsia="ru-RU"/>
        </w:rPr>
        <w:t>изического состояния непосредственно перед началом А</w:t>
      </w:r>
      <w:r w:rsidRPr="0060292F">
        <w:rPr>
          <w:rFonts w:ascii="Times New Roman" w:eastAsia="Times New Roman" w:hAnsi="Times New Roman" w:cs="Times New Roman"/>
          <w:color w:val="000000"/>
          <w:sz w:val="24"/>
          <w:szCs w:val="24"/>
          <w:lang w:eastAsia="ru-RU"/>
        </w:rPr>
        <w:t>кции</w:t>
      </w:r>
      <w:r w:rsidR="00EC699A" w:rsidRPr="0060292F">
        <w:rPr>
          <w:rFonts w:ascii="Times New Roman" w:eastAsia="Times New Roman" w:hAnsi="Times New Roman" w:cs="Times New Roman"/>
          <w:color w:val="000000"/>
          <w:sz w:val="24"/>
          <w:szCs w:val="24"/>
          <w:lang w:eastAsia="ru-RU"/>
        </w:rPr>
        <w:t>;</w:t>
      </w:r>
    </w:p>
    <w:p w14:paraId="48FC355F" w14:textId="77777777" w:rsidR="00EC699A" w:rsidRPr="0060292F" w:rsidRDefault="00EC699A"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отсутствие спортивной формы;</w:t>
      </w:r>
    </w:p>
    <w:p w14:paraId="0E986298" w14:textId="77777777" w:rsidR="00EC699A" w:rsidRPr="0060292F" w:rsidRDefault="00EC699A"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 несоблюдение</w:t>
      </w:r>
      <w:r w:rsidR="00836BFC">
        <w:rPr>
          <w:rFonts w:ascii="Times New Roman" w:eastAsia="Times New Roman" w:hAnsi="Times New Roman" w:cs="Times New Roman"/>
          <w:color w:val="000000"/>
          <w:sz w:val="24"/>
          <w:szCs w:val="24"/>
          <w:lang w:eastAsia="ru-RU"/>
        </w:rPr>
        <w:t xml:space="preserve"> требований посещения спортивного объекта</w:t>
      </w:r>
      <w:r w:rsidRPr="0060292F">
        <w:rPr>
          <w:rFonts w:ascii="Times New Roman" w:eastAsia="Times New Roman" w:hAnsi="Times New Roman" w:cs="Times New Roman"/>
          <w:color w:val="000000"/>
          <w:sz w:val="24"/>
          <w:szCs w:val="24"/>
          <w:lang w:eastAsia="ru-RU"/>
        </w:rPr>
        <w:t>, некорректное поведение или грубость в отношении других участников и судей данного мероприятия.</w:t>
      </w:r>
    </w:p>
    <w:p w14:paraId="070B15F9" w14:textId="77777777" w:rsidR="00EC699A" w:rsidRPr="0060292F" w:rsidRDefault="00EC699A"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F56A023" w14:textId="77777777" w:rsidR="00EC699A" w:rsidRPr="0099324A" w:rsidRDefault="00DB711F" w:rsidP="0060292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9324A">
        <w:rPr>
          <w:rFonts w:ascii="Times New Roman" w:eastAsia="Times New Roman" w:hAnsi="Times New Roman" w:cs="Times New Roman"/>
          <w:b/>
          <w:color w:val="000000"/>
          <w:sz w:val="24"/>
          <w:szCs w:val="24"/>
          <w:lang w:eastAsia="ru-RU"/>
        </w:rPr>
        <w:t>6</w:t>
      </w:r>
      <w:r w:rsidR="00EC699A" w:rsidRPr="0099324A">
        <w:rPr>
          <w:rFonts w:ascii="Times New Roman" w:eastAsia="Times New Roman" w:hAnsi="Times New Roman" w:cs="Times New Roman"/>
          <w:b/>
          <w:color w:val="000000"/>
          <w:sz w:val="24"/>
          <w:szCs w:val="24"/>
          <w:lang w:eastAsia="ru-RU"/>
        </w:rPr>
        <w:t>. ПРОГРАММА АКЦИИ</w:t>
      </w:r>
    </w:p>
    <w:p w14:paraId="494A3EC6" w14:textId="2002F973" w:rsidR="00E76827" w:rsidRPr="0060292F" w:rsidRDefault="009B649B" w:rsidP="0060292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2</w:t>
      </w:r>
      <w:r w:rsidR="0015189F">
        <w:rPr>
          <w:rFonts w:ascii="Times New Roman" w:eastAsia="Times New Roman" w:hAnsi="Times New Roman" w:cs="Times New Roman"/>
          <w:b/>
          <w:color w:val="000000"/>
          <w:sz w:val="24"/>
          <w:szCs w:val="24"/>
          <w:u w:val="single"/>
          <w:lang w:eastAsia="ru-RU"/>
        </w:rPr>
        <w:t>8</w:t>
      </w:r>
      <w:r w:rsidR="00487BE2">
        <w:rPr>
          <w:rFonts w:ascii="Times New Roman" w:eastAsia="Times New Roman" w:hAnsi="Times New Roman" w:cs="Times New Roman"/>
          <w:b/>
          <w:color w:val="000000"/>
          <w:sz w:val="24"/>
          <w:szCs w:val="24"/>
          <w:u w:val="single"/>
          <w:lang w:eastAsia="ru-RU"/>
        </w:rPr>
        <w:t xml:space="preserve"> апреля 202</w:t>
      </w:r>
      <w:r w:rsidR="0015189F">
        <w:rPr>
          <w:rFonts w:ascii="Times New Roman" w:eastAsia="Times New Roman" w:hAnsi="Times New Roman" w:cs="Times New Roman"/>
          <w:b/>
          <w:color w:val="000000"/>
          <w:sz w:val="24"/>
          <w:szCs w:val="24"/>
          <w:u w:val="single"/>
          <w:lang w:eastAsia="ru-RU"/>
        </w:rPr>
        <w:t>4</w:t>
      </w:r>
      <w:r w:rsidR="00EC699A" w:rsidRPr="0060292F">
        <w:rPr>
          <w:rFonts w:ascii="Times New Roman" w:eastAsia="Times New Roman" w:hAnsi="Times New Roman" w:cs="Times New Roman"/>
          <w:b/>
          <w:color w:val="000000"/>
          <w:sz w:val="24"/>
          <w:szCs w:val="24"/>
          <w:u w:val="single"/>
          <w:lang w:eastAsia="ru-RU"/>
        </w:rPr>
        <w:t xml:space="preserve"> года</w:t>
      </w:r>
    </w:p>
    <w:p w14:paraId="40570686" w14:textId="25C59FBB" w:rsidR="00EC699A" w:rsidRPr="00304470" w:rsidRDefault="00E52710"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4470">
        <w:rPr>
          <w:rFonts w:ascii="Times New Roman" w:eastAsia="Times New Roman" w:hAnsi="Times New Roman" w:cs="Times New Roman"/>
          <w:color w:val="000000"/>
          <w:sz w:val="24"/>
          <w:szCs w:val="24"/>
          <w:u w:val="single"/>
          <w:lang w:eastAsia="ru-RU"/>
        </w:rPr>
        <w:t xml:space="preserve">С </w:t>
      </w:r>
      <w:r w:rsidR="00304470" w:rsidRPr="00304470">
        <w:rPr>
          <w:rFonts w:ascii="Times New Roman" w:eastAsia="Times New Roman" w:hAnsi="Times New Roman" w:cs="Times New Roman"/>
          <w:color w:val="000000"/>
          <w:sz w:val="24"/>
          <w:szCs w:val="24"/>
          <w:u w:val="single"/>
          <w:lang w:eastAsia="ru-RU"/>
        </w:rPr>
        <w:t>1</w:t>
      </w:r>
      <w:r w:rsidR="00596620">
        <w:rPr>
          <w:rFonts w:ascii="Times New Roman" w:eastAsia="Times New Roman" w:hAnsi="Times New Roman" w:cs="Times New Roman"/>
          <w:color w:val="000000"/>
          <w:sz w:val="24"/>
          <w:szCs w:val="24"/>
          <w:u w:val="single"/>
          <w:lang w:eastAsia="ru-RU"/>
        </w:rPr>
        <w:t>1</w:t>
      </w:r>
      <w:r w:rsidR="00EC699A" w:rsidRPr="00304470">
        <w:rPr>
          <w:rFonts w:ascii="Times New Roman" w:eastAsia="Times New Roman" w:hAnsi="Times New Roman" w:cs="Times New Roman"/>
          <w:color w:val="000000"/>
          <w:sz w:val="24"/>
          <w:szCs w:val="24"/>
          <w:u w:val="single"/>
          <w:lang w:eastAsia="ru-RU"/>
        </w:rPr>
        <w:t>.00 до 1</w:t>
      </w:r>
      <w:r w:rsidR="00596620">
        <w:rPr>
          <w:rFonts w:ascii="Times New Roman" w:eastAsia="Times New Roman" w:hAnsi="Times New Roman" w:cs="Times New Roman"/>
          <w:color w:val="000000"/>
          <w:sz w:val="24"/>
          <w:szCs w:val="24"/>
          <w:u w:val="single"/>
          <w:lang w:eastAsia="ru-RU"/>
        </w:rPr>
        <w:t>1</w:t>
      </w:r>
      <w:r w:rsidR="00304470" w:rsidRPr="00304470">
        <w:rPr>
          <w:rFonts w:ascii="Times New Roman" w:eastAsia="Times New Roman" w:hAnsi="Times New Roman" w:cs="Times New Roman"/>
          <w:color w:val="000000"/>
          <w:sz w:val="24"/>
          <w:szCs w:val="24"/>
          <w:u w:val="single"/>
          <w:lang w:eastAsia="ru-RU"/>
        </w:rPr>
        <w:t>.45</w:t>
      </w:r>
      <w:r w:rsidR="00EC699A" w:rsidRPr="00304470">
        <w:rPr>
          <w:rFonts w:ascii="Times New Roman" w:eastAsia="Times New Roman" w:hAnsi="Times New Roman" w:cs="Times New Roman"/>
          <w:color w:val="000000"/>
          <w:sz w:val="24"/>
          <w:szCs w:val="24"/>
          <w:lang w:eastAsia="ru-RU"/>
        </w:rPr>
        <w:t xml:space="preserve"> – регистрация участников, выдача номеров.</w:t>
      </w:r>
    </w:p>
    <w:p w14:paraId="65A21F4A" w14:textId="36297FF4" w:rsidR="00EC699A" w:rsidRPr="00304470" w:rsidRDefault="00304470"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4470">
        <w:rPr>
          <w:rFonts w:ascii="Times New Roman" w:eastAsia="Times New Roman" w:hAnsi="Times New Roman" w:cs="Times New Roman"/>
          <w:color w:val="000000"/>
          <w:sz w:val="24"/>
          <w:szCs w:val="24"/>
          <w:u w:val="single"/>
          <w:lang w:eastAsia="ru-RU"/>
        </w:rPr>
        <w:t>1</w:t>
      </w:r>
      <w:r w:rsidR="00596620">
        <w:rPr>
          <w:rFonts w:ascii="Times New Roman" w:eastAsia="Times New Roman" w:hAnsi="Times New Roman" w:cs="Times New Roman"/>
          <w:color w:val="000000"/>
          <w:sz w:val="24"/>
          <w:szCs w:val="24"/>
          <w:u w:val="single"/>
          <w:lang w:eastAsia="ru-RU"/>
        </w:rPr>
        <w:t>2</w:t>
      </w:r>
      <w:r w:rsidR="00EC699A" w:rsidRPr="00304470">
        <w:rPr>
          <w:rFonts w:ascii="Times New Roman" w:eastAsia="Times New Roman" w:hAnsi="Times New Roman" w:cs="Times New Roman"/>
          <w:color w:val="000000"/>
          <w:sz w:val="24"/>
          <w:szCs w:val="24"/>
          <w:u w:val="single"/>
          <w:lang w:eastAsia="ru-RU"/>
        </w:rPr>
        <w:t>.00</w:t>
      </w:r>
      <w:r w:rsidR="007E409F" w:rsidRPr="00304470">
        <w:rPr>
          <w:rFonts w:ascii="Times New Roman" w:eastAsia="Times New Roman" w:hAnsi="Times New Roman" w:cs="Times New Roman"/>
          <w:color w:val="000000"/>
          <w:sz w:val="24"/>
          <w:szCs w:val="24"/>
          <w:lang w:eastAsia="ru-RU"/>
        </w:rPr>
        <w:t xml:space="preserve"> – о</w:t>
      </w:r>
      <w:r w:rsidR="00EC699A" w:rsidRPr="00304470">
        <w:rPr>
          <w:rFonts w:ascii="Times New Roman" w:eastAsia="Times New Roman" w:hAnsi="Times New Roman" w:cs="Times New Roman"/>
          <w:color w:val="000000"/>
          <w:sz w:val="24"/>
          <w:szCs w:val="24"/>
          <w:lang w:eastAsia="ru-RU"/>
        </w:rPr>
        <w:t>фициальное открытие Акции.</w:t>
      </w:r>
    </w:p>
    <w:p w14:paraId="17974735" w14:textId="15AEE1A5" w:rsidR="00EC699A" w:rsidRPr="0060292F" w:rsidRDefault="00304470"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4470">
        <w:rPr>
          <w:rFonts w:ascii="Times New Roman" w:eastAsia="Times New Roman" w:hAnsi="Times New Roman" w:cs="Times New Roman"/>
          <w:color w:val="000000"/>
          <w:sz w:val="24"/>
          <w:szCs w:val="24"/>
          <w:u w:val="single"/>
          <w:lang w:eastAsia="ru-RU"/>
        </w:rPr>
        <w:t>1</w:t>
      </w:r>
      <w:r w:rsidR="00596620">
        <w:rPr>
          <w:rFonts w:ascii="Times New Roman" w:eastAsia="Times New Roman" w:hAnsi="Times New Roman" w:cs="Times New Roman"/>
          <w:color w:val="000000"/>
          <w:sz w:val="24"/>
          <w:szCs w:val="24"/>
          <w:u w:val="single"/>
          <w:lang w:eastAsia="ru-RU"/>
        </w:rPr>
        <w:t>2</w:t>
      </w:r>
      <w:r w:rsidRPr="00304470">
        <w:rPr>
          <w:rFonts w:ascii="Times New Roman" w:eastAsia="Times New Roman" w:hAnsi="Times New Roman" w:cs="Times New Roman"/>
          <w:color w:val="000000"/>
          <w:sz w:val="24"/>
          <w:szCs w:val="24"/>
          <w:u w:val="single"/>
          <w:lang w:eastAsia="ru-RU"/>
        </w:rPr>
        <w:t>.15 – 1</w:t>
      </w:r>
      <w:r w:rsidR="00596620">
        <w:rPr>
          <w:rFonts w:ascii="Times New Roman" w:eastAsia="Times New Roman" w:hAnsi="Times New Roman" w:cs="Times New Roman"/>
          <w:color w:val="000000"/>
          <w:sz w:val="24"/>
          <w:szCs w:val="24"/>
          <w:u w:val="single"/>
          <w:lang w:eastAsia="ru-RU"/>
        </w:rPr>
        <w:t>4</w:t>
      </w:r>
      <w:r w:rsidR="00EC699A" w:rsidRPr="00304470">
        <w:rPr>
          <w:rFonts w:ascii="Times New Roman" w:eastAsia="Times New Roman" w:hAnsi="Times New Roman" w:cs="Times New Roman"/>
          <w:color w:val="000000"/>
          <w:sz w:val="24"/>
          <w:szCs w:val="24"/>
          <w:u w:val="single"/>
          <w:lang w:eastAsia="ru-RU"/>
        </w:rPr>
        <w:t>.</w:t>
      </w:r>
      <w:r w:rsidR="005F69C3" w:rsidRPr="00304470">
        <w:rPr>
          <w:rFonts w:ascii="Times New Roman" w:eastAsia="Times New Roman" w:hAnsi="Times New Roman" w:cs="Times New Roman"/>
          <w:color w:val="000000"/>
          <w:sz w:val="24"/>
          <w:szCs w:val="24"/>
          <w:u w:val="single"/>
          <w:lang w:eastAsia="ru-RU"/>
        </w:rPr>
        <w:t>00</w:t>
      </w:r>
      <w:r w:rsidR="00EC699A" w:rsidRPr="00304470">
        <w:rPr>
          <w:rFonts w:ascii="Times New Roman" w:eastAsia="Times New Roman" w:hAnsi="Times New Roman" w:cs="Times New Roman"/>
          <w:color w:val="000000"/>
          <w:sz w:val="24"/>
          <w:szCs w:val="24"/>
          <w:lang w:eastAsia="ru-RU"/>
        </w:rPr>
        <w:t xml:space="preserve"> – работа на площадках комплекса ГТО, согласно</w:t>
      </w:r>
      <w:r w:rsidR="00EC699A" w:rsidRPr="0060292F">
        <w:rPr>
          <w:rFonts w:ascii="Times New Roman" w:eastAsia="Times New Roman" w:hAnsi="Times New Roman" w:cs="Times New Roman"/>
          <w:color w:val="000000"/>
          <w:sz w:val="24"/>
          <w:szCs w:val="24"/>
          <w:lang w:eastAsia="ru-RU"/>
        </w:rPr>
        <w:t xml:space="preserve"> возрас</w:t>
      </w:r>
      <w:r w:rsidR="00246691" w:rsidRPr="0060292F">
        <w:rPr>
          <w:rFonts w:ascii="Times New Roman" w:eastAsia="Times New Roman" w:hAnsi="Times New Roman" w:cs="Times New Roman"/>
          <w:color w:val="000000"/>
          <w:sz w:val="24"/>
          <w:szCs w:val="24"/>
          <w:lang w:eastAsia="ru-RU"/>
        </w:rPr>
        <w:t>тных особенностей:</w:t>
      </w:r>
    </w:p>
    <w:p w14:paraId="21937042" w14:textId="77777777" w:rsidR="00246691" w:rsidRPr="0060292F" w:rsidRDefault="00246691"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5"/>
        <w:tblW w:w="0" w:type="auto"/>
        <w:tblInd w:w="108" w:type="dxa"/>
        <w:tblLook w:val="04A0" w:firstRow="1" w:lastRow="0" w:firstColumn="1" w:lastColumn="0" w:noHBand="0" w:noVBand="1"/>
      </w:tblPr>
      <w:tblGrid>
        <w:gridCol w:w="567"/>
        <w:gridCol w:w="2828"/>
        <w:gridCol w:w="1425"/>
        <w:gridCol w:w="1437"/>
        <w:gridCol w:w="1452"/>
        <w:gridCol w:w="1754"/>
      </w:tblGrid>
      <w:tr w:rsidR="008B5D56" w:rsidRPr="0060292F" w14:paraId="1FCD8D79" w14:textId="77777777" w:rsidTr="008B5D56">
        <w:tc>
          <w:tcPr>
            <w:tcW w:w="567" w:type="dxa"/>
            <w:vMerge w:val="restart"/>
            <w:vAlign w:val="center"/>
          </w:tcPr>
          <w:p w14:paraId="304649B4" w14:textId="77777777" w:rsidR="008B5D56" w:rsidRPr="0060292F" w:rsidRDefault="008B5D56"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w:t>
            </w:r>
          </w:p>
        </w:tc>
        <w:tc>
          <w:tcPr>
            <w:tcW w:w="2828" w:type="dxa"/>
            <w:vMerge w:val="restart"/>
            <w:vAlign w:val="center"/>
          </w:tcPr>
          <w:p w14:paraId="13863AF0" w14:textId="77777777" w:rsidR="008B5D56" w:rsidRPr="0060292F" w:rsidRDefault="008B5D56"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Виды испытаний</w:t>
            </w:r>
          </w:p>
        </w:tc>
        <w:tc>
          <w:tcPr>
            <w:tcW w:w="1425" w:type="dxa"/>
          </w:tcPr>
          <w:p w14:paraId="1F8FB3AD" w14:textId="77777777" w:rsidR="008B5D56" w:rsidRPr="0060292F" w:rsidRDefault="008B5D56" w:rsidP="0060292F">
            <w:pPr>
              <w:jc w:val="both"/>
              <w:rPr>
                <w:rFonts w:ascii="Times New Roman" w:eastAsia="Times New Roman" w:hAnsi="Times New Roman" w:cs="Times New Roman"/>
                <w:color w:val="000000"/>
                <w:sz w:val="24"/>
                <w:szCs w:val="24"/>
                <w:lang w:eastAsia="ru-RU"/>
              </w:rPr>
            </w:pPr>
          </w:p>
        </w:tc>
        <w:tc>
          <w:tcPr>
            <w:tcW w:w="4643" w:type="dxa"/>
            <w:gridSpan w:val="3"/>
          </w:tcPr>
          <w:p w14:paraId="66ECA6F2" w14:textId="77777777" w:rsidR="008B5D56" w:rsidRPr="0060292F" w:rsidRDefault="008B5D56" w:rsidP="008B5D56">
            <w:pPr>
              <w:jc w:val="center"/>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Участники</w:t>
            </w:r>
          </w:p>
        </w:tc>
      </w:tr>
      <w:tr w:rsidR="008F24B3" w:rsidRPr="0060292F" w14:paraId="263F339B" w14:textId="77777777" w:rsidTr="008B5D56">
        <w:tc>
          <w:tcPr>
            <w:tcW w:w="567" w:type="dxa"/>
            <w:vMerge/>
            <w:vAlign w:val="center"/>
          </w:tcPr>
          <w:p w14:paraId="2BB92297"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p>
        </w:tc>
        <w:tc>
          <w:tcPr>
            <w:tcW w:w="2828" w:type="dxa"/>
            <w:vMerge/>
            <w:vAlign w:val="center"/>
          </w:tcPr>
          <w:p w14:paraId="7870C734"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p>
        </w:tc>
        <w:tc>
          <w:tcPr>
            <w:tcW w:w="1425" w:type="dxa"/>
            <w:vAlign w:val="center"/>
          </w:tcPr>
          <w:p w14:paraId="1997199E" w14:textId="77777777" w:rsidR="0099324A" w:rsidRPr="0099324A" w:rsidRDefault="0099324A" w:rsidP="0099324A">
            <w:pPr>
              <w:rPr>
                <w:rFonts w:ascii="Times New Roman" w:eastAsia="Times New Roman" w:hAnsi="Times New Roman" w:cs="Times New Roman"/>
                <w:b/>
                <w:color w:val="000000" w:themeColor="text1"/>
                <w:sz w:val="24"/>
                <w:szCs w:val="24"/>
                <w:lang w:eastAsia="ru-RU"/>
              </w:rPr>
            </w:pPr>
          </w:p>
          <w:p w14:paraId="54BE8276" w14:textId="77777777" w:rsidR="008F24B3" w:rsidRPr="0099324A" w:rsidRDefault="008F24B3" w:rsidP="0099324A">
            <w:pPr>
              <w:rPr>
                <w:rFonts w:ascii="Times New Roman" w:eastAsia="Times New Roman" w:hAnsi="Times New Roman" w:cs="Times New Roman"/>
                <w:b/>
                <w:color w:val="000000" w:themeColor="text1"/>
                <w:sz w:val="24"/>
                <w:szCs w:val="24"/>
                <w:lang w:eastAsia="ru-RU"/>
              </w:rPr>
            </w:pPr>
            <w:r w:rsidRPr="0099324A">
              <w:rPr>
                <w:rFonts w:ascii="Times New Roman" w:eastAsia="Times New Roman" w:hAnsi="Times New Roman" w:cs="Times New Roman"/>
                <w:b/>
                <w:color w:val="000000" w:themeColor="text1"/>
                <w:sz w:val="24"/>
                <w:szCs w:val="24"/>
                <w:lang w:val="en-US" w:eastAsia="ru-RU"/>
              </w:rPr>
              <w:t>I</w:t>
            </w:r>
            <w:r w:rsidRPr="0099324A">
              <w:rPr>
                <w:rFonts w:ascii="Times New Roman" w:eastAsia="Times New Roman" w:hAnsi="Times New Roman" w:cs="Times New Roman"/>
                <w:b/>
                <w:color w:val="000000" w:themeColor="text1"/>
                <w:sz w:val="24"/>
                <w:szCs w:val="24"/>
                <w:lang w:eastAsia="ru-RU"/>
              </w:rPr>
              <w:t xml:space="preserve"> ступень</w:t>
            </w:r>
          </w:p>
        </w:tc>
        <w:tc>
          <w:tcPr>
            <w:tcW w:w="1437" w:type="dxa"/>
          </w:tcPr>
          <w:p w14:paraId="2B9FCE52" w14:textId="77777777" w:rsidR="0099324A" w:rsidRPr="0099324A" w:rsidRDefault="0099324A" w:rsidP="0099324A">
            <w:pPr>
              <w:rPr>
                <w:rFonts w:ascii="Times New Roman" w:eastAsia="Times New Roman" w:hAnsi="Times New Roman" w:cs="Times New Roman"/>
                <w:b/>
                <w:color w:val="000000" w:themeColor="text1"/>
                <w:sz w:val="24"/>
                <w:szCs w:val="24"/>
                <w:lang w:eastAsia="ru-RU"/>
              </w:rPr>
            </w:pPr>
          </w:p>
          <w:p w14:paraId="2CBAF762" w14:textId="77777777" w:rsidR="008F24B3" w:rsidRPr="0099324A" w:rsidRDefault="0099324A" w:rsidP="0099324A">
            <w:pPr>
              <w:rPr>
                <w:rFonts w:ascii="Times New Roman" w:eastAsia="Times New Roman" w:hAnsi="Times New Roman" w:cs="Times New Roman"/>
                <w:b/>
                <w:color w:val="000000" w:themeColor="text1"/>
                <w:sz w:val="24"/>
                <w:szCs w:val="24"/>
                <w:lang w:val="en-US" w:eastAsia="ru-RU"/>
              </w:rPr>
            </w:pPr>
            <w:r w:rsidRPr="0099324A">
              <w:rPr>
                <w:rFonts w:ascii="Times New Roman" w:eastAsia="Times New Roman" w:hAnsi="Times New Roman" w:cs="Times New Roman"/>
                <w:b/>
                <w:color w:val="000000" w:themeColor="text1"/>
                <w:sz w:val="24"/>
                <w:szCs w:val="24"/>
                <w:lang w:val="en-US" w:eastAsia="ru-RU"/>
              </w:rPr>
              <w:t>II</w:t>
            </w:r>
            <w:r w:rsidR="008B5D56" w:rsidRPr="0099324A">
              <w:rPr>
                <w:rFonts w:ascii="Times New Roman" w:eastAsia="Times New Roman" w:hAnsi="Times New Roman" w:cs="Times New Roman"/>
                <w:b/>
                <w:color w:val="000000" w:themeColor="text1"/>
                <w:sz w:val="24"/>
                <w:szCs w:val="24"/>
                <w:lang w:eastAsia="ru-RU"/>
              </w:rPr>
              <w:t xml:space="preserve"> ступень</w:t>
            </w:r>
          </w:p>
        </w:tc>
        <w:tc>
          <w:tcPr>
            <w:tcW w:w="1452" w:type="dxa"/>
            <w:vAlign w:val="center"/>
          </w:tcPr>
          <w:p w14:paraId="1BB12B0B" w14:textId="77777777" w:rsidR="0099324A" w:rsidRPr="0099324A" w:rsidRDefault="0099324A" w:rsidP="0099324A">
            <w:pPr>
              <w:rPr>
                <w:rFonts w:ascii="Times New Roman" w:eastAsia="Times New Roman" w:hAnsi="Times New Roman" w:cs="Times New Roman"/>
                <w:b/>
                <w:color w:val="000000" w:themeColor="text1"/>
                <w:sz w:val="24"/>
                <w:szCs w:val="24"/>
                <w:lang w:eastAsia="ru-RU"/>
              </w:rPr>
            </w:pPr>
          </w:p>
          <w:p w14:paraId="76CD0090" w14:textId="77777777" w:rsidR="008F24B3" w:rsidRPr="0099324A" w:rsidRDefault="0099324A" w:rsidP="0099324A">
            <w:pPr>
              <w:rPr>
                <w:rFonts w:ascii="Times New Roman" w:eastAsia="Times New Roman" w:hAnsi="Times New Roman" w:cs="Times New Roman"/>
                <w:b/>
                <w:color w:val="000000" w:themeColor="text1"/>
                <w:sz w:val="24"/>
                <w:szCs w:val="24"/>
                <w:lang w:eastAsia="ru-RU"/>
              </w:rPr>
            </w:pPr>
            <w:r w:rsidRPr="0099324A">
              <w:rPr>
                <w:rFonts w:ascii="Times New Roman" w:eastAsia="Times New Roman" w:hAnsi="Times New Roman" w:cs="Times New Roman"/>
                <w:b/>
                <w:color w:val="000000" w:themeColor="text1"/>
                <w:sz w:val="24"/>
                <w:szCs w:val="24"/>
                <w:lang w:val="en-US" w:eastAsia="ru-RU"/>
              </w:rPr>
              <w:t>I</w:t>
            </w:r>
            <w:r w:rsidR="008F24B3" w:rsidRPr="0099324A">
              <w:rPr>
                <w:rFonts w:ascii="Times New Roman" w:eastAsia="Times New Roman" w:hAnsi="Times New Roman" w:cs="Times New Roman"/>
                <w:b/>
                <w:color w:val="000000" w:themeColor="text1"/>
                <w:sz w:val="24"/>
                <w:szCs w:val="24"/>
                <w:lang w:val="en-US" w:eastAsia="ru-RU"/>
              </w:rPr>
              <w:t>II</w:t>
            </w:r>
            <w:r w:rsidR="008F24B3" w:rsidRPr="0099324A">
              <w:rPr>
                <w:rFonts w:ascii="Times New Roman" w:eastAsia="Times New Roman" w:hAnsi="Times New Roman" w:cs="Times New Roman"/>
                <w:b/>
                <w:color w:val="000000" w:themeColor="text1"/>
                <w:sz w:val="24"/>
                <w:szCs w:val="24"/>
                <w:lang w:eastAsia="ru-RU"/>
              </w:rPr>
              <w:t xml:space="preserve"> ступень</w:t>
            </w:r>
          </w:p>
        </w:tc>
        <w:tc>
          <w:tcPr>
            <w:tcW w:w="1754" w:type="dxa"/>
            <w:vAlign w:val="center"/>
          </w:tcPr>
          <w:p w14:paraId="319B7DAA" w14:textId="77777777" w:rsidR="0099324A" w:rsidRPr="0099324A" w:rsidRDefault="0099324A" w:rsidP="005A5EDA">
            <w:pPr>
              <w:jc w:val="center"/>
              <w:rPr>
                <w:rFonts w:ascii="Times New Roman" w:eastAsia="Times New Roman" w:hAnsi="Times New Roman" w:cs="Times New Roman"/>
                <w:b/>
                <w:color w:val="000000" w:themeColor="text1"/>
                <w:sz w:val="24"/>
                <w:szCs w:val="24"/>
                <w:lang w:eastAsia="ru-RU"/>
              </w:rPr>
            </w:pPr>
            <w:r w:rsidRPr="0099324A">
              <w:rPr>
                <w:rFonts w:ascii="Times New Roman" w:eastAsia="Times New Roman" w:hAnsi="Times New Roman" w:cs="Times New Roman"/>
                <w:b/>
                <w:color w:val="000000" w:themeColor="text1"/>
                <w:sz w:val="24"/>
                <w:szCs w:val="24"/>
                <w:lang w:eastAsia="ru-RU"/>
              </w:rPr>
              <w:t>Мужчины</w:t>
            </w:r>
          </w:p>
          <w:p w14:paraId="3530A538" w14:textId="77777777" w:rsidR="008F24B3" w:rsidRPr="0099324A" w:rsidRDefault="0099324A" w:rsidP="005A5EDA">
            <w:pPr>
              <w:jc w:val="center"/>
              <w:rPr>
                <w:rFonts w:ascii="Times New Roman" w:eastAsia="Times New Roman" w:hAnsi="Times New Roman" w:cs="Times New Roman"/>
                <w:b/>
                <w:color w:val="000000" w:themeColor="text1"/>
                <w:sz w:val="24"/>
                <w:szCs w:val="24"/>
                <w:lang w:eastAsia="ru-RU"/>
              </w:rPr>
            </w:pPr>
            <w:r w:rsidRPr="0099324A">
              <w:rPr>
                <w:rFonts w:ascii="Times New Roman" w:eastAsia="Times New Roman" w:hAnsi="Times New Roman" w:cs="Times New Roman"/>
                <w:b/>
                <w:color w:val="000000" w:themeColor="text1"/>
                <w:sz w:val="24"/>
                <w:szCs w:val="24"/>
                <w:lang w:eastAsia="ru-RU"/>
              </w:rPr>
              <w:t>25-49 лет</w:t>
            </w:r>
          </w:p>
        </w:tc>
      </w:tr>
      <w:tr w:rsidR="008F24B3" w:rsidRPr="0060292F" w14:paraId="02689167" w14:textId="77777777" w:rsidTr="008B5D56">
        <w:tc>
          <w:tcPr>
            <w:tcW w:w="567" w:type="dxa"/>
            <w:vAlign w:val="center"/>
          </w:tcPr>
          <w:p w14:paraId="61AB881D"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1.</w:t>
            </w:r>
          </w:p>
        </w:tc>
        <w:tc>
          <w:tcPr>
            <w:tcW w:w="2828" w:type="dxa"/>
            <w:vAlign w:val="center"/>
          </w:tcPr>
          <w:p w14:paraId="0C91B354"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Наклон вперед из положения стоя на гимнастической скамье (от уровня скамьи – см)</w:t>
            </w:r>
          </w:p>
        </w:tc>
        <w:tc>
          <w:tcPr>
            <w:tcW w:w="1425" w:type="dxa"/>
            <w:vAlign w:val="center"/>
          </w:tcPr>
          <w:p w14:paraId="4C995B7B"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p>
          <w:p w14:paraId="32575FD7"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c>
          <w:tcPr>
            <w:tcW w:w="1437" w:type="dxa"/>
          </w:tcPr>
          <w:p w14:paraId="5D0492FF" w14:textId="77777777" w:rsidR="008F24B3" w:rsidRDefault="008F24B3" w:rsidP="005A5EDA">
            <w:pPr>
              <w:jc w:val="center"/>
              <w:rPr>
                <w:rFonts w:ascii="Times New Roman" w:eastAsia="Times New Roman" w:hAnsi="Times New Roman" w:cs="Times New Roman"/>
                <w:b/>
                <w:color w:val="000000" w:themeColor="text1"/>
                <w:sz w:val="28"/>
                <w:szCs w:val="24"/>
                <w:lang w:eastAsia="ru-RU"/>
              </w:rPr>
            </w:pPr>
          </w:p>
          <w:p w14:paraId="13881CF4" w14:textId="77777777" w:rsidR="008B5D56" w:rsidRDefault="008B5D56" w:rsidP="005A5EDA">
            <w:pPr>
              <w:jc w:val="center"/>
              <w:rPr>
                <w:rFonts w:ascii="Times New Roman" w:eastAsia="Times New Roman" w:hAnsi="Times New Roman" w:cs="Times New Roman"/>
                <w:b/>
                <w:color w:val="000000" w:themeColor="text1"/>
                <w:sz w:val="28"/>
                <w:szCs w:val="24"/>
                <w:lang w:eastAsia="ru-RU"/>
              </w:rPr>
            </w:pPr>
          </w:p>
          <w:p w14:paraId="67CB67B9" w14:textId="77777777" w:rsidR="008B5D56" w:rsidRPr="005A5EDA" w:rsidRDefault="008B5D56" w:rsidP="005A5EDA">
            <w:pPr>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w:t>
            </w:r>
          </w:p>
        </w:tc>
        <w:tc>
          <w:tcPr>
            <w:tcW w:w="1452" w:type="dxa"/>
            <w:vAlign w:val="center"/>
          </w:tcPr>
          <w:p w14:paraId="01570F0F"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p>
          <w:p w14:paraId="03E966AE"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c>
          <w:tcPr>
            <w:tcW w:w="1754" w:type="dxa"/>
            <w:vAlign w:val="center"/>
          </w:tcPr>
          <w:p w14:paraId="2C14C57B"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p>
          <w:p w14:paraId="33E8BB5C"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r>
      <w:tr w:rsidR="008F24B3" w:rsidRPr="0060292F" w14:paraId="7EC28275" w14:textId="77777777" w:rsidTr="008B5D56">
        <w:tc>
          <w:tcPr>
            <w:tcW w:w="567" w:type="dxa"/>
            <w:vAlign w:val="center"/>
          </w:tcPr>
          <w:p w14:paraId="009ED781"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2.</w:t>
            </w:r>
          </w:p>
        </w:tc>
        <w:tc>
          <w:tcPr>
            <w:tcW w:w="2828" w:type="dxa"/>
            <w:vAlign w:val="center"/>
          </w:tcPr>
          <w:p w14:paraId="68BE18BD"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Прыжок в длину с места толчком двумя ногами (см) – 3 попытки</w:t>
            </w:r>
          </w:p>
        </w:tc>
        <w:tc>
          <w:tcPr>
            <w:tcW w:w="1425" w:type="dxa"/>
            <w:vAlign w:val="center"/>
          </w:tcPr>
          <w:p w14:paraId="5FC7EB93"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c>
          <w:tcPr>
            <w:tcW w:w="1437" w:type="dxa"/>
          </w:tcPr>
          <w:p w14:paraId="13A53E72" w14:textId="77777777" w:rsidR="00FD1F4A" w:rsidRDefault="00FD1F4A" w:rsidP="005A5EDA">
            <w:pPr>
              <w:jc w:val="center"/>
              <w:rPr>
                <w:rFonts w:ascii="Times New Roman" w:eastAsia="Times New Roman" w:hAnsi="Times New Roman" w:cs="Times New Roman"/>
                <w:b/>
                <w:color w:val="000000" w:themeColor="text1"/>
                <w:sz w:val="28"/>
                <w:szCs w:val="24"/>
                <w:lang w:eastAsia="ru-RU"/>
              </w:rPr>
            </w:pPr>
          </w:p>
          <w:p w14:paraId="45595F4D" w14:textId="77777777" w:rsidR="008F24B3" w:rsidRDefault="008B5D56" w:rsidP="005A5EDA">
            <w:pPr>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w:t>
            </w:r>
          </w:p>
        </w:tc>
        <w:tc>
          <w:tcPr>
            <w:tcW w:w="1452" w:type="dxa"/>
            <w:vAlign w:val="center"/>
          </w:tcPr>
          <w:p w14:paraId="10A9D62E" w14:textId="77777777" w:rsidR="008F24B3" w:rsidRPr="005A5EDA" w:rsidRDefault="00FD1F4A" w:rsidP="005A5EDA">
            <w:pPr>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w:t>
            </w:r>
          </w:p>
        </w:tc>
        <w:tc>
          <w:tcPr>
            <w:tcW w:w="1754" w:type="dxa"/>
            <w:vAlign w:val="center"/>
          </w:tcPr>
          <w:p w14:paraId="5E8A67F1" w14:textId="77777777" w:rsidR="008F24B3" w:rsidRPr="005A5EDA" w:rsidRDefault="0099324A" w:rsidP="005A5EDA">
            <w:pPr>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w:t>
            </w:r>
          </w:p>
        </w:tc>
      </w:tr>
      <w:tr w:rsidR="008F24B3" w:rsidRPr="0060292F" w14:paraId="73F14863" w14:textId="77777777" w:rsidTr="008B5D56">
        <w:tc>
          <w:tcPr>
            <w:tcW w:w="567" w:type="dxa"/>
            <w:vAlign w:val="center"/>
          </w:tcPr>
          <w:p w14:paraId="0713B0A7"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60292F">
              <w:rPr>
                <w:rFonts w:ascii="Times New Roman" w:eastAsia="Times New Roman" w:hAnsi="Times New Roman" w:cs="Times New Roman"/>
                <w:color w:val="000000"/>
                <w:sz w:val="24"/>
                <w:szCs w:val="24"/>
                <w:lang w:eastAsia="ru-RU"/>
              </w:rPr>
              <w:t>.</w:t>
            </w:r>
          </w:p>
        </w:tc>
        <w:tc>
          <w:tcPr>
            <w:tcW w:w="2828" w:type="dxa"/>
            <w:vAlign w:val="center"/>
          </w:tcPr>
          <w:p w14:paraId="196CAABF"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Поднимание туловища из положения лежа на спине (количество раз за 1 минуту)</w:t>
            </w:r>
          </w:p>
        </w:tc>
        <w:tc>
          <w:tcPr>
            <w:tcW w:w="1425" w:type="dxa"/>
            <w:vAlign w:val="center"/>
          </w:tcPr>
          <w:p w14:paraId="78DF1E13"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p>
          <w:p w14:paraId="2291C40D"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c>
          <w:tcPr>
            <w:tcW w:w="1437" w:type="dxa"/>
          </w:tcPr>
          <w:p w14:paraId="4D1AF805" w14:textId="77777777" w:rsidR="00FD1F4A" w:rsidRDefault="00FD1F4A" w:rsidP="005A5EDA">
            <w:pPr>
              <w:jc w:val="center"/>
              <w:rPr>
                <w:rFonts w:ascii="Times New Roman" w:eastAsia="Times New Roman" w:hAnsi="Times New Roman" w:cs="Times New Roman"/>
                <w:b/>
                <w:color w:val="000000" w:themeColor="text1"/>
                <w:sz w:val="28"/>
                <w:szCs w:val="24"/>
                <w:lang w:eastAsia="ru-RU"/>
              </w:rPr>
            </w:pPr>
          </w:p>
          <w:p w14:paraId="1EA9B4BB" w14:textId="77777777" w:rsidR="00FD1F4A" w:rsidRDefault="00FD1F4A" w:rsidP="005A5EDA">
            <w:pPr>
              <w:jc w:val="center"/>
              <w:rPr>
                <w:rFonts w:ascii="Times New Roman" w:eastAsia="Times New Roman" w:hAnsi="Times New Roman" w:cs="Times New Roman"/>
                <w:b/>
                <w:color w:val="000000" w:themeColor="text1"/>
                <w:sz w:val="28"/>
                <w:szCs w:val="24"/>
                <w:lang w:eastAsia="ru-RU"/>
              </w:rPr>
            </w:pPr>
          </w:p>
          <w:p w14:paraId="6F872666" w14:textId="77777777" w:rsidR="008F24B3" w:rsidRPr="005A5EDA" w:rsidRDefault="008B5D56" w:rsidP="005A5EDA">
            <w:pPr>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w:t>
            </w:r>
          </w:p>
        </w:tc>
        <w:tc>
          <w:tcPr>
            <w:tcW w:w="1452" w:type="dxa"/>
            <w:vAlign w:val="center"/>
          </w:tcPr>
          <w:p w14:paraId="2ED9074C"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p>
          <w:p w14:paraId="56F9CC58"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c>
          <w:tcPr>
            <w:tcW w:w="1754" w:type="dxa"/>
            <w:vAlign w:val="center"/>
          </w:tcPr>
          <w:p w14:paraId="48212EB9"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p>
          <w:p w14:paraId="3C0A587B"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r>
      <w:tr w:rsidR="008F24B3" w:rsidRPr="0060292F" w14:paraId="163EF83C" w14:textId="77777777" w:rsidTr="008B5D56">
        <w:tc>
          <w:tcPr>
            <w:tcW w:w="567" w:type="dxa"/>
            <w:vAlign w:val="center"/>
          </w:tcPr>
          <w:p w14:paraId="0A72F8C7" w14:textId="77777777" w:rsidR="008F24B3" w:rsidRPr="0060292F" w:rsidRDefault="005A508E" w:rsidP="0060292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F24B3" w:rsidRPr="0060292F">
              <w:rPr>
                <w:rFonts w:ascii="Times New Roman" w:eastAsia="Times New Roman" w:hAnsi="Times New Roman" w:cs="Times New Roman"/>
                <w:color w:val="000000"/>
                <w:sz w:val="24"/>
                <w:szCs w:val="24"/>
                <w:lang w:eastAsia="ru-RU"/>
              </w:rPr>
              <w:t>.</w:t>
            </w:r>
          </w:p>
        </w:tc>
        <w:tc>
          <w:tcPr>
            <w:tcW w:w="2828" w:type="dxa"/>
            <w:vAlign w:val="center"/>
          </w:tcPr>
          <w:p w14:paraId="77BE92AD" w14:textId="77777777" w:rsidR="008F24B3" w:rsidRPr="0060292F" w:rsidRDefault="008F24B3" w:rsidP="0060292F">
            <w:pPr>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Сгибание и разгибание рук в упоре лежа на полу (количество раз)</w:t>
            </w:r>
          </w:p>
        </w:tc>
        <w:tc>
          <w:tcPr>
            <w:tcW w:w="1425" w:type="dxa"/>
            <w:vAlign w:val="center"/>
          </w:tcPr>
          <w:p w14:paraId="650DF360"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w:t>
            </w:r>
          </w:p>
        </w:tc>
        <w:tc>
          <w:tcPr>
            <w:tcW w:w="1437" w:type="dxa"/>
          </w:tcPr>
          <w:p w14:paraId="633EA5E1" w14:textId="77777777" w:rsidR="00FD1F4A" w:rsidRDefault="00FD1F4A" w:rsidP="005A5EDA">
            <w:pPr>
              <w:jc w:val="center"/>
              <w:rPr>
                <w:rFonts w:ascii="Times New Roman" w:eastAsia="Times New Roman" w:hAnsi="Times New Roman" w:cs="Times New Roman"/>
                <w:b/>
                <w:color w:val="000000" w:themeColor="text1"/>
                <w:sz w:val="28"/>
                <w:szCs w:val="24"/>
                <w:lang w:eastAsia="ru-RU"/>
              </w:rPr>
            </w:pPr>
          </w:p>
          <w:p w14:paraId="756E9A2D" w14:textId="77777777" w:rsidR="008F24B3" w:rsidRPr="005A5EDA" w:rsidRDefault="008B5D56" w:rsidP="005A5EDA">
            <w:pPr>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w:t>
            </w:r>
          </w:p>
        </w:tc>
        <w:tc>
          <w:tcPr>
            <w:tcW w:w="1452" w:type="dxa"/>
            <w:vAlign w:val="center"/>
          </w:tcPr>
          <w:p w14:paraId="2F1DB0B4"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c>
          <w:tcPr>
            <w:tcW w:w="1754" w:type="dxa"/>
            <w:vAlign w:val="center"/>
          </w:tcPr>
          <w:p w14:paraId="2110A2B7" w14:textId="77777777" w:rsidR="008F24B3" w:rsidRPr="005A5EDA" w:rsidRDefault="008F24B3" w:rsidP="005A5EDA">
            <w:pPr>
              <w:jc w:val="center"/>
              <w:rPr>
                <w:rFonts w:ascii="Times New Roman" w:eastAsia="Times New Roman" w:hAnsi="Times New Roman" w:cs="Times New Roman"/>
                <w:b/>
                <w:color w:val="000000" w:themeColor="text1"/>
                <w:sz w:val="28"/>
                <w:szCs w:val="24"/>
                <w:lang w:eastAsia="ru-RU"/>
              </w:rPr>
            </w:pPr>
            <w:r w:rsidRPr="005A5EDA">
              <w:rPr>
                <w:rFonts w:ascii="Times New Roman" w:eastAsia="Times New Roman" w:hAnsi="Times New Roman" w:cs="Times New Roman"/>
                <w:b/>
                <w:color w:val="000000" w:themeColor="text1"/>
                <w:sz w:val="28"/>
                <w:szCs w:val="24"/>
                <w:lang w:eastAsia="ru-RU"/>
              </w:rPr>
              <w:t>+</w:t>
            </w:r>
          </w:p>
        </w:tc>
      </w:tr>
    </w:tbl>
    <w:p w14:paraId="08C5E0A7" w14:textId="77777777" w:rsidR="005F69C3" w:rsidRDefault="005F69C3"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A482BC1" w14:textId="77777777" w:rsidR="005A508E" w:rsidRPr="0060292F" w:rsidRDefault="005A508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DC350B9" w14:textId="060D2B08" w:rsidR="007C67DA" w:rsidRPr="00304470" w:rsidRDefault="00304470"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4470">
        <w:rPr>
          <w:rFonts w:ascii="Times New Roman" w:eastAsia="Times New Roman" w:hAnsi="Times New Roman" w:cs="Times New Roman"/>
          <w:color w:val="000000"/>
          <w:sz w:val="24"/>
          <w:szCs w:val="24"/>
          <w:lang w:eastAsia="ru-RU"/>
        </w:rPr>
        <w:t>1</w:t>
      </w:r>
      <w:r w:rsidR="00596620">
        <w:rPr>
          <w:rFonts w:ascii="Times New Roman" w:eastAsia="Times New Roman" w:hAnsi="Times New Roman" w:cs="Times New Roman"/>
          <w:color w:val="000000"/>
          <w:sz w:val="24"/>
          <w:szCs w:val="24"/>
          <w:lang w:eastAsia="ru-RU"/>
        </w:rPr>
        <w:t>4</w:t>
      </w:r>
      <w:r w:rsidR="005F69C3" w:rsidRPr="00304470">
        <w:rPr>
          <w:rFonts w:ascii="Times New Roman" w:eastAsia="Times New Roman" w:hAnsi="Times New Roman" w:cs="Times New Roman"/>
          <w:color w:val="000000"/>
          <w:sz w:val="24"/>
          <w:szCs w:val="24"/>
          <w:lang w:eastAsia="ru-RU"/>
        </w:rPr>
        <w:t>.15 – веселые старты (эстафеты).</w:t>
      </w:r>
    </w:p>
    <w:p w14:paraId="38FC993B" w14:textId="0D8450BA" w:rsidR="007C67DA" w:rsidRPr="00304470" w:rsidRDefault="000D38DE"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9662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.30</w:t>
      </w:r>
      <w:r w:rsidR="003D5F80">
        <w:rPr>
          <w:rFonts w:ascii="Times New Roman" w:eastAsia="Times New Roman" w:hAnsi="Times New Roman" w:cs="Times New Roman"/>
          <w:color w:val="000000"/>
          <w:sz w:val="24"/>
          <w:szCs w:val="24"/>
          <w:lang w:eastAsia="ru-RU"/>
        </w:rPr>
        <w:t xml:space="preserve"> – </w:t>
      </w:r>
      <w:r w:rsidR="005F69C3" w:rsidRPr="00304470">
        <w:rPr>
          <w:rFonts w:ascii="Times New Roman" w:eastAsia="Times New Roman" w:hAnsi="Times New Roman" w:cs="Times New Roman"/>
          <w:color w:val="000000"/>
          <w:sz w:val="24"/>
          <w:szCs w:val="24"/>
          <w:lang w:eastAsia="ru-RU"/>
        </w:rPr>
        <w:t>торжественное закрытие мероприятия, награждение победителей и призеров акции.</w:t>
      </w:r>
    </w:p>
    <w:p w14:paraId="4D8F45F9" w14:textId="77777777" w:rsidR="009A0F3F" w:rsidRPr="0060292F" w:rsidRDefault="009A0F3F"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4470">
        <w:rPr>
          <w:rFonts w:ascii="Times New Roman" w:eastAsia="Times New Roman" w:hAnsi="Times New Roman" w:cs="Times New Roman"/>
          <w:color w:val="000000"/>
          <w:sz w:val="24"/>
          <w:szCs w:val="24"/>
          <w:lang w:eastAsia="ru-RU"/>
        </w:rPr>
        <w:t>Время Акции</w:t>
      </w:r>
      <w:r>
        <w:rPr>
          <w:rFonts w:ascii="Times New Roman" w:eastAsia="Times New Roman" w:hAnsi="Times New Roman" w:cs="Times New Roman"/>
          <w:color w:val="000000"/>
          <w:sz w:val="24"/>
          <w:szCs w:val="24"/>
          <w:lang w:eastAsia="ru-RU"/>
        </w:rPr>
        <w:t xml:space="preserve"> может быть изменено в зависимости от количества участников.</w:t>
      </w:r>
    </w:p>
    <w:p w14:paraId="0C7C3D9F" w14:textId="77777777" w:rsidR="00767F87" w:rsidRPr="0060292F" w:rsidRDefault="00E16F9D"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p>
    <w:p w14:paraId="1554C046" w14:textId="77777777" w:rsidR="00767F87" w:rsidRPr="0060292F" w:rsidRDefault="00767F87"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F610A27" w14:textId="77777777" w:rsidR="00AD5013" w:rsidRPr="002A2D6C" w:rsidRDefault="00DB711F" w:rsidP="002A2D6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D38DE">
        <w:rPr>
          <w:rFonts w:ascii="Times New Roman" w:eastAsia="Times New Roman" w:hAnsi="Times New Roman" w:cs="Times New Roman"/>
          <w:b/>
          <w:color w:val="000000"/>
          <w:sz w:val="24"/>
          <w:szCs w:val="24"/>
          <w:lang w:eastAsia="ru-RU"/>
        </w:rPr>
        <w:t>7</w:t>
      </w:r>
      <w:r w:rsidR="00767F87" w:rsidRPr="000D38DE">
        <w:rPr>
          <w:rFonts w:ascii="Times New Roman" w:eastAsia="Times New Roman" w:hAnsi="Times New Roman" w:cs="Times New Roman"/>
          <w:b/>
          <w:color w:val="000000"/>
          <w:sz w:val="24"/>
          <w:szCs w:val="24"/>
          <w:lang w:eastAsia="ru-RU"/>
        </w:rPr>
        <w:t>. УСЛОВИЯ ПОДВЕДЕНИЯ ИТОГОВ</w:t>
      </w:r>
    </w:p>
    <w:p w14:paraId="78CF7A5E" w14:textId="77777777" w:rsidR="00FD1F4A" w:rsidRDefault="00BE4D1C" w:rsidP="00FD1F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r w:rsidR="002A2D6C">
        <w:rPr>
          <w:rFonts w:ascii="Times New Roman" w:eastAsia="Times New Roman" w:hAnsi="Times New Roman" w:cs="Times New Roman"/>
          <w:color w:val="000000"/>
          <w:sz w:val="24"/>
          <w:szCs w:val="24"/>
          <w:lang w:eastAsia="ru-RU"/>
        </w:rPr>
        <w:t>Начисление очков по результатам выполнения видов программы осуществляется с применением 100-очковых таблиц оценки результатов, утверждённых приказом Минспорта России от 21.08.2018 № 814 «Об утверждении методических рекомендаций по организации физкультурных и спортивных мероприятий ВФСК «ГТО»</w:t>
      </w:r>
      <w:r w:rsidR="00AA6C4D">
        <w:rPr>
          <w:rFonts w:ascii="Times New Roman" w:eastAsia="Times New Roman" w:hAnsi="Times New Roman" w:cs="Times New Roman"/>
          <w:color w:val="000000"/>
          <w:sz w:val="24"/>
          <w:szCs w:val="24"/>
          <w:lang w:eastAsia="ru-RU"/>
        </w:rPr>
        <w:t xml:space="preserve">. Соревнования являются </w:t>
      </w:r>
      <w:r w:rsidR="002A2D6C">
        <w:rPr>
          <w:rFonts w:ascii="Times New Roman" w:eastAsia="Times New Roman" w:hAnsi="Times New Roman" w:cs="Times New Roman"/>
          <w:color w:val="000000"/>
          <w:sz w:val="24"/>
          <w:szCs w:val="24"/>
          <w:lang w:eastAsia="ru-RU"/>
        </w:rPr>
        <w:t>командными.</w:t>
      </w:r>
    </w:p>
    <w:p w14:paraId="4A966042" w14:textId="04A8C01D" w:rsidR="00767F87" w:rsidRPr="0060292F" w:rsidRDefault="00BE4D1C"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r w:rsidR="00767F87" w:rsidRPr="0060292F">
        <w:rPr>
          <w:rFonts w:ascii="Times New Roman" w:eastAsia="Times New Roman" w:hAnsi="Times New Roman" w:cs="Times New Roman"/>
          <w:color w:val="000000"/>
          <w:sz w:val="24"/>
          <w:szCs w:val="24"/>
          <w:lang w:eastAsia="ru-RU"/>
        </w:rPr>
        <w:t>При равенстве су</w:t>
      </w:r>
      <w:r w:rsidR="00886209">
        <w:rPr>
          <w:rFonts w:ascii="Times New Roman" w:eastAsia="Times New Roman" w:hAnsi="Times New Roman" w:cs="Times New Roman"/>
          <w:color w:val="000000"/>
          <w:sz w:val="24"/>
          <w:szCs w:val="24"/>
          <w:lang w:eastAsia="ru-RU"/>
        </w:rPr>
        <w:t>ммы очков у двух и более команд</w:t>
      </w:r>
      <w:r w:rsidR="00767F87" w:rsidRPr="0060292F">
        <w:rPr>
          <w:rFonts w:ascii="Times New Roman" w:eastAsia="Times New Roman" w:hAnsi="Times New Roman" w:cs="Times New Roman"/>
          <w:color w:val="000000"/>
          <w:sz w:val="24"/>
          <w:szCs w:val="24"/>
          <w:lang w:eastAsia="ru-RU"/>
        </w:rPr>
        <w:t xml:space="preserve"> преимущес</w:t>
      </w:r>
      <w:r w:rsidR="00886209">
        <w:rPr>
          <w:rFonts w:ascii="Times New Roman" w:eastAsia="Times New Roman" w:hAnsi="Times New Roman" w:cs="Times New Roman"/>
          <w:color w:val="000000"/>
          <w:sz w:val="24"/>
          <w:szCs w:val="24"/>
          <w:lang w:eastAsia="ru-RU"/>
        </w:rPr>
        <w:t>тво получает команда, показавшая</w:t>
      </w:r>
      <w:r w:rsidR="00767F87" w:rsidRPr="0060292F">
        <w:rPr>
          <w:rFonts w:ascii="Times New Roman" w:eastAsia="Times New Roman" w:hAnsi="Times New Roman" w:cs="Times New Roman"/>
          <w:color w:val="000000"/>
          <w:sz w:val="24"/>
          <w:szCs w:val="24"/>
          <w:lang w:eastAsia="ru-RU"/>
        </w:rPr>
        <w:t xml:space="preserve"> лучший общий результат в виде исп</w:t>
      </w:r>
      <w:r w:rsidRPr="0060292F">
        <w:rPr>
          <w:rFonts w:ascii="Times New Roman" w:eastAsia="Times New Roman" w:hAnsi="Times New Roman" w:cs="Times New Roman"/>
          <w:color w:val="000000"/>
          <w:sz w:val="24"/>
          <w:szCs w:val="24"/>
          <w:lang w:eastAsia="ru-RU"/>
        </w:rPr>
        <w:t>ыт</w:t>
      </w:r>
      <w:r w:rsidR="00767F87" w:rsidRPr="0060292F">
        <w:rPr>
          <w:rFonts w:ascii="Times New Roman" w:eastAsia="Times New Roman" w:hAnsi="Times New Roman" w:cs="Times New Roman"/>
          <w:color w:val="000000"/>
          <w:sz w:val="24"/>
          <w:szCs w:val="24"/>
          <w:lang w:eastAsia="ru-RU"/>
        </w:rPr>
        <w:t>ания:</w:t>
      </w:r>
      <w:r w:rsidRPr="0060292F">
        <w:rPr>
          <w:rFonts w:ascii="Times New Roman" w:eastAsia="Times New Roman" w:hAnsi="Times New Roman" w:cs="Times New Roman"/>
          <w:color w:val="000000"/>
          <w:sz w:val="24"/>
          <w:szCs w:val="24"/>
          <w:lang w:eastAsia="ru-RU"/>
        </w:rPr>
        <w:t xml:space="preserve"> «Наклон вперед из положения стоя на гимнастической скамье</w:t>
      </w:r>
      <w:r w:rsidR="00886209">
        <w:rPr>
          <w:rFonts w:ascii="Times New Roman" w:eastAsia="Times New Roman" w:hAnsi="Times New Roman" w:cs="Times New Roman"/>
          <w:color w:val="000000"/>
          <w:sz w:val="24"/>
          <w:szCs w:val="24"/>
          <w:lang w:eastAsia="ru-RU"/>
        </w:rPr>
        <w:t>»</w:t>
      </w:r>
      <w:r w:rsidRPr="0060292F">
        <w:rPr>
          <w:rFonts w:ascii="Times New Roman" w:eastAsia="Times New Roman" w:hAnsi="Times New Roman" w:cs="Times New Roman"/>
          <w:color w:val="000000"/>
          <w:sz w:val="24"/>
          <w:szCs w:val="24"/>
          <w:lang w:eastAsia="ru-RU"/>
        </w:rPr>
        <w:t xml:space="preserve"> (см), при данном равенстве по лучшему результату в виде испытания: «Сгибание и разгибание рук в упор</w:t>
      </w:r>
      <w:r w:rsidR="00381330">
        <w:rPr>
          <w:rFonts w:ascii="Times New Roman" w:eastAsia="Times New Roman" w:hAnsi="Times New Roman" w:cs="Times New Roman"/>
          <w:color w:val="000000"/>
          <w:sz w:val="24"/>
          <w:szCs w:val="24"/>
          <w:lang w:eastAsia="ru-RU"/>
        </w:rPr>
        <w:t>е лежа на полу» (количество раз)</w:t>
      </w:r>
      <w:r w:rsidRPr="0060292F">
        <w:rPr>
          <w:rFonts w:ascii="Times New Roman" w:eastAsia="Times New Roman" w:hAnsi="Times New Roman" w:cs="Times New Roman"/>
          <w:color w:val="000000"/>
          <w:sz w:val="24"/>
          <w:szCs w:val="24"/>
          <w:lang w:eastAsia="ru-RU"/>
        </w:rPr>
        <w:t>.</w:t>
      </w:r>
    </w:p>
    <w:p w14:paraId="05F7A46A" w14:textId="77777777" w:rsidR="00BE4D1C" w:rsidRPr="0060292F" w:rsidRDefault="00886209"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A5EDA" w:rsidRPr="005A5EDA">
        <w:rPr>
          <w:rFonts w:ascii="Times New Roman" w:eastAsia="Times New Roman" w:hAnsi="Times New Roman" w:cs="Times New Roman"/>
          <w:color w:val="000000"/>
          <w:sz w:val="24"/>
          <w:szCs w:val="24"/>
          <w:lang w:eastAsia="ru-RU"/>
        </w:rPr>
        <w:t xml:space="preserve">Организаторы </w:t>
      </w:r>
      <w:r w:rsidR="005A5EDA">
        <w:rPr>
          <w:rFonts w:ascii="Times New Roman" w:eastAsia="Times New Roman" w:hAnsi="Times New Roman" w:cs="Times New Roman"/>
          <w:color w:val="000000"/>
          <w:sz w:val="24"/>
          <w:szCs w:val="24"/>
          <w:lang w:eastAsia="ru-RU"/>
        </w:rPr>
        <w:t xml:space="preserve">Акции </w:t>
      </w:r>
      <w:r w:rsidR="005A5EDA" w:rsidRPr="005A5EDA">
        <w:rPr>
          <w:rFonts w:ascii="Times New Roman" w:eastAsia="Times New Roman" w:hAnsi="Times New Roman" w:cs="Times New Roman"/>
          <w:color w:val="000000"/>
          <w:sz w:val="24"/>
          <w:szCs w:val="24"/>
          <w:lang w:eastAsia="ru-RU"/>
        </w:rPr>
        <w:t>оставляют за собой право дополнительно награждать и вручать специальные призы от спонсоров и других организаций.</w:t>
      </w:r>
    </w:p>
    <w:p w14:paraId="086B2138" w14:textId="77777777" w:rsidR="00BE4D1C" w:rsidRPr="0060292F" w:rsidRDefault="00BE4D1C"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t xml:space="preserve">Результаты прохождения Акции будут внесены в личный кабинет участника на сайте </w:t>
      </w:r>
      <w:hyperlink r:id="rId7" w:history="1">
        <w:r w:rsidRPr="0060292F">
          <w:rPr>
            <w:rStyle w:val="a4"/>
            <w:rFonts w:ascii="Times New Roman" w:eastAsia="Times New Roman" w:hAnsi="Times New Roman" w:cs="Times New Roman"/>
            <w:sz w:val="24"/>
            <w:szCs w:val="24"/>
            <w:lang w:val="en-US" w:eastAsia="ru-RU"/>
          </w:rPr>
          <w:t>www</w:t>
        </w:r>
        <w:r w:rsidRPr="0060292F">
          <w:rPr>
            <w:rStyle w:val="a4"/>
            <w:rFonts w:ascii="Times New Roman" w:eastAsia="Times New Roman" w:hAnsi="Times New Roman" w:cs="Times New Roman"/>
            <w:sz w:val="24"/>
            <w:szCs w:val="24"/>
            <w:lang w:eastAsia="ru-RU"/>
          </w:rPr>
          <w:t>.</w:t>
        </w:r>
        <w:r w:rsidRPr="0060292F">
          <w:rPr>
            <w:rStyle w:val="a4"/>
            <w:rFonts w:ascii="Times New Roman" w:eastAsia="Times New Roman" w:hAnsi="Times New Roman" w:cs="Times New Roman"/>
            <w:sz w:val="24"/>
            <w:szCs w:val="24"/>
            <w:lang w:val="en-US" w:eastAsia="ru-RU"/>
          </w:rPr>
          <w:t>gto</w:t>
        </w:r>
        <w:r w:rsidRPr="0060292F">
          <w:rPr>
            <w:rStyle w:val="a4"/>
            <w:rFonts w:ascii="Times New Roman" w:eastAsia="Times New Roman" w:hAnsi="Times New Roman" w:cs="Times New Roman"/>
            <w:sz w:val="24"/>
            <w:szCs w:val="24"/>
            <w:lang w:eastAsia="ru-RU"/>
          </w:rPr>
          <w:t>.</w:t>
        </w:r>
        <w:r w:rsidRPr="0060292F">
          <w:rPr>
            <w:rStyle w:val="a4"/>
            <w:rFonts w:ascii="Times New Roman" w:eastAsia="Times New Roman" w:hAnsi="Times New Roman" w:cs="Times New Roman"/>
            <w:sz w:val="24"/>
            <w:szCs w:val="24"/>
            <w:lang w:val="en-US" w:eastAsia="ru-RU"/>
          </w:rPr>
          <w:t>ru</w:t>
        </w:r>
      </w:hyperlink>
      <w:r w:rsidRPr="0060292F">
        <w:rPr>
          <w:rFonts w:ascii="Times New Roman" w:eastAsia="Times New Roman" w:hAnsi="Times New Roman" w:cs="Times New Roman"/>
          <w:color w:val="000000"/>
          <w:sz w:val="24"/>
          <w:szCs w:val="24"/>
          <w:lang w:eastAsia="ru-RU"/>
        </w:rPr>
        <w:t>.</w:t>
      </w:r>
    </w:p>
    <w:p w14:paraId="10E6295A" w14:textId="77777777" w:rsidR="00AD5013" w:rsidRPr="00693B6A" w:rsidRDefault="00DB711F" w:rsidP="00693B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93B6A">
        <w:rPr>
          <w:rFonts w:ascii="Times New Roman" w:eastAsia="Times New Roman" w:hAnsi="Times New Roman" w:cs="Times New Roman"/>
          <w:b/>
          <w:color w:val="000000"/>
          <w:sz w:val="24"/>
          <w:szCs w:val="24"/>
          <w:lang w:eastAsia="ru-RU"/>
        </w:rPr>
        <w:t>8</w:t>
      </w:r>
      <w:r w:rsidR="00BE4D1C" w:rsidRPr="00693B6A">
        <w:rPr>
          <w:rFonts w:ascii="Times New Roman" w:eastAsia="Times New Roman" w:hAnsi="Times New Roman" w:cs="Times New Roman"/>
          <w:b/>
          <w:color w:val="000000"/>
          <w:sz w:val="24"/>
          <w:szCs w:val="24"/>
          <w:lang w:eastAsia="ru-RU"/>
        </w:rPr>
        <w:t>. НАГРАЖДЕНИЕ</w:t>
      </w:r>
    </w:p>
    <w:p w14:paraId="68CD2A86" w14:textId="77777777" w:rsidR="00F71D21" w:rsidRDefault="00BE4D1C" w:rsidP="004904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r w:rsidR="00381330">
        <w:rPr>
          <w:rFonts w:ascii="Times New Roman" w:eastAsia="Times New Roman" w:hAnsi="Times New Roman" w:cs="Times New Roman"/>
          <w:color w:val="000000"/>
          <w:sz w:val="24"/>
          <w:szCs w:val="24"/>
          <w:lang w:eastAsia="ru-RU"/>
        </w:rPr>
        <w:t>Команды, ставшие П</w:t>
      </w:r>
      <w:r w:rsidR="00490426" w:rsidRPr="0060292F">
        <w:rPr>
          <w:rFonts w:ascii="Times New Roman" w:eastAsia="Times New Roman" w:hAnsi="Times New Roman" w:cs="Times New Roman"/>
          <w:color w:val="000000"/>
          <w:sz w:val="24"/>
          <w:szCs w:val="24"/>
          <w:lang w:eastAsia="ru-RU"/>
        </w:rPr>
        <w:t>обедителями</w:t>
      </w:r>
      <w:r w:rsidR="00944F80">
        <w:rPr>
          <w:rFonts w:ascii="Times New Roman" w:eastAsia="Times New Roman" w:hAnsi="Times New Roman" w:cs="Times New Roman"/>
          <w:color w:val="000000"/>
          <w:sz w:val="24"/>
          <w:szCs w:val="24"/>
          <w:lang w:eastAsia="ru-RU"/>
        </w:rPr>
        <w:t xml:space="preserve"> и Призёрами Акции</w:t>
      </w:r>
      <w:r w:rsidR="00381330">
        <w:rPr>
          <w:rFonts w:ascii="Times New Roman" w:eastAsia="Times New Roman" w:hAnsi="Times New Roman" w:cs="Times New Roman"/>
          <w:color w:val="000000"/>
          <w:sz w:val="24"/>
          <w:szCs w:val="24"/>
          <w:lang w:eastAsia="ru-RU"/>
        </w:rPr>
        <w:t xml:space="preserve"> награждаю</w:t>
      </w:r>
      <w:r w:rsidR="00944F80">
        <w:rPr>
          <w:rFonts w:ascii="Times New Roman" w:eastAsia="Times New Roman" w:hAnsi="Times New Roman" w:cs="Times New Roman"/>
          <w:color w:val="000000"/>
          <w:sz w:val="24"/>
          <w:szCs w:val="24"/>
          <w:lang w:eastAsia="ru-RU"/>
        </w:rPr>
        <w:t>тся дипломами, медалями</w:t>
      </w:r>
      <w:r w:rsidR="00381330">
        <w:rPr>
          <w:rFonts w:ascii="Times New Roman" w:eastAsia="Times New Roman" w:hAnsi="Times New Roman" w:cs="Times New Roman"/>
          <w:color w:val="000000"/>
          <w:sz w:val="24"/>
          <w:szCs w:val="24"/>
          <w:lang w:eastAsia="ru-RU"/>
        </w:rPr>
        <w:t xml:space="preserve"> и спец</w:t>
      </w:r>
      <w:r w:rsidR="00944F80">
        <w:rPr>
          <w:rFonts w:ascii="Times New Roman" w:eastAsia="Times New Roman" w:hAnsi="Times New Roman" w:cs="Times New Roman"/>
          <w:color w:val="000000"/>
          <w:sz w:val="24"/>
          <w:szCs w:val="24"/>
          <w:lang w:eastAsia="ru-RU"/>
        </w:rPr>
        <w:t xml:space="preserve">иальными призами, </w:t>
      </w:r>
    </w:p>
    <w:p w14:paraId="21E545CD" w14:textId="77777777" w:rsidR="00BE4D1C" w:rsidRPr="0060292F" w:rsidRDefault="00490426"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372B34">
        <w:rPr>
          <w:rFonts w:ascii="Times New Roman" w:eastAsia="Times New Roman" w:hAnsi="Times New Roman" w:cs="Times New Roman"/>
          <w:color w:val="000000"/>
          <w:sz w:val="24"/>
          <w:szCs w:val="24"/>
          <w:lang w:eastAsia="ru-RU"/>
        </w:rPr>
        <w:t>Всем участникам команд вручается</w:t>
      </w:r>
      <w:r w:rsidR="00E52710">
        <w:rPr>
          <w:rFonts w:ascii="Times New Roman" w:eastAsia="Times New Roman" w:hAnsi="Times New Roman" w:cs="Times New Roman"/>
          <w:color w:val="000000"/>
          <w:sz w:val="24"/>
          <w:szCs w:val="24"/>
          <w:lang w:eastAsia="ru-RU"/>
        </w:rPr>
        <w:t xml:space="preserve"> сертификат участника и</w:t>
      </w:r>
      <w:r w:rsidRPr="00372B34">
        <w:rPr>
          <w:rFonts w:ascii="Times New Roman" w:eastAsia="Times New Roman" w:hAnsi="Times New Roman" w:cs="Times New Roman"/>
          <w:color w:val="000000"/>
          <w:sz w:val="24"/>
          <w:szCs w:val="24"/>
          <w:lang w:eastAsia="ru-RU"/>
        </w:rPr>
        <w:t xml:space="preserve"> официальная лицензионная сувенирная</w:t>
      </w:r>
      <w:r w:rsidR="006F594B">
        <w:rPr>
          <w:rFonts w:ascii="Times New Roman" w:eastAsia="Times New Roman" w:hAnsi="Times New Roman" w:cs="Times New Roman"/>
          <w:color w:val="000000"/>
          <w:sz w:val="24"/>
          <w:szCs w:val="24"/>
          <w:lang w:eastAsia="ru-RU"/>
        </w:rPr>
        <w:t xml:space="preserve"> </w:t>
      </w:r>
      <w:r w:rsidRPr="00372B34">
        <w:rPr>
          <w:rFonts w:ascii="Times New Roman" w:eastAsia="Times New Roman" w:hAnsi="Times New Roman" w:cs="Times New Roman"/>
          <w:color w:val="000000"/>
          <w:sz w:val="24"/>
          <w:szCs w:val="24"/>
          <w:lang w:eastAsia="ru-RU"/>
        </w:rPr>
        <w:t>продукция с символикой комплекса ГТО.</w:t>
      </w:r>
      <w:r w:rsidRPr="00372B34">
        <w:rPr>
          <w:rFonts w:ascii="Times New Roman" w:eastAsia="Times New Roman" w:hAnsi="Times New Roman" w:cs="Times New Roman"/>
          <w:color w:val="000000"/>
          <w:sz w:val="24"/>
          <w:szCs w:val="24"/>
          <w:lang w:eastAsia="ru-RU"/>
        </w:rPr>
        <w:cr/>
      </w:r>
    </w:p>
    <w:p w14:paraId="73B38B42" w14:textId="77777777" w:rsidR="00AD5013" w:rsidRPr="00693B6A" w:rsidRDefault="00DB711F" w:rsidP="00693B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93B6A">
        <w:rPr>
          <w:rFonts w:ascii="Times New Roman" w:eastAsia="Times New Roman" w:hAnsi="Times New Roman" w:cs="Times New Roman"/>
          <w:b/>
          <w:color w:val="000000"/>
          <w:sz w:val="24"/>
          <w:szCs w:val="24"/>
          <w:lang w:eastAsia="ru-RU"/>
        </w:rPr>
        <w:t>9</w:t>
      </w:r>
      <w:r w:rsidR="00A92882" w:rsidRPr="00693B6A">
        <w:rPr>
          <w:rFonts w:ascii="Times New Roman" w:eastAsia="Times New Roman" w:hAnsi="Times New Roman" w:cs="Times New Roman"/>
          <w:b/>
          <w:color w:val="000000"/>
          <w:sz w:val="24"/>
          <w:szCs w:val="24"/>
          <w:lang w:eastAsia="ru-RU"/>
        </w:rPr>
        <w:t>. УСЛОВИЯ ФИНАНСИРОВАНИЯ</w:t>
      </w:r>
    </w:p>
    <w:p w14:paraId="49F24F3F" w14:textId="77777777" w:rsidR="0060292F" w:rsidRPr="0060292F" w:rsidRDefault="00A92882"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r w:rsidR="00381330">
        <w:rPr>
          <w:rFonts w:ascii="Times New Roman" w:eastAsia="Times New Roman" w:hAnsi="Times New Roman" w:cs="Times New Roman"/>
          <w:color w:val="000000"/>
          <w:sz w:val="24"/>
          <w:szCs w:val="24"/>
          <w:lang w:eastAsia="ru-RU"/>
        </w:rPr>
        <w:t>Все расходы</w:t>
      </w:r>
      <w:r w:rsidR="007E409F">
        <w:rPr>
          <w:rFonts w:ascii="Times New Roman" w:eastAsia="Times New Roman" w:hAnsi="Times New Roman" w:cs="Times New Roman"/>
          <w:color w:val="000000"/>
          <w:sz w:val="24"/>
          <w:szCs w:val="24"/>
          <w:lang w:eastAsia="ru-RU"/>
        </w:rPr>
        <w:t>,</w:t>
      </w:r>
      <w:r w:rsidR="00381330">
        <w:rPr>
          <w:rFonts w:ascii="Times New Roman" w:eastAsia="Times New Roman" w:hAnsi="Times New Roman" w:cs="Times New Roman"/>
          <w:color w:val="000000"/>
          <w:sz w:val="24"/>
          <w:szCs w:val="24"/>
          <w:lang w:eastAsia="ru-RU"/>
        </w:rPr>
        <w:t xml:space="preserve"> связанные с организацией и проведением Акции</w:t>
      </w:r>
      <w:r w:rsidR="007E409F">
        <w:rPr>
          <w:rFonts w:ascii="Times New Roman" w:eastAsia="Times New Roman" w:hAnsi="Times New Roman" w:cs="Times New Roman"/>
          <w:color w:val="000000"/>
          <w:sz w:val="24"/>
          <w:szCs w:val="24"/>
          <w:lang w:eastAsia="ru-RU"/>
        </w:rPr>
        <w:t>,</w:t>
      </w:r>
      <w:r w:rsidR="006F594B">
        <w:rPr>
          <w:rFonts w:ascii="Times New Roman" w:eastAsia="Times New Roman" w:hAnsi="Times New Roman" w:cs="Times New Roman"/>
          <w:color w:val="000000"/>
          <w:sz w:val="24"/>
          <w:szCs w:val="24"/>
          <w:lang w:eastAsia="ru-RU"/>
        </w:rPr>
        <w:t xml:space="preserve"> </w:t>
      </w:r>
      <w:r w:rsidR="007E409F">
        <w:rPr>
          <w:rFonts w:ascii="Times New Roman" w:eastAsia="Times New Roman" w:hAnsi="Times New Roman" w:cs="Times New Roman"/>
          <w:color w:val="000000"/>
          <w:sz w:val="24"/>
          <w:szCs w:val="24"/>
          <w:lang w:eastAsia="ru-RU"/>
        </w:rPr>
        <w:t>осуществляю</w:t>
      </w:r>
      <w:r w:rsidR="00886209">
        <w:rPr>
          <w:rFonts w:ascii="Times New Roman" w:eastAsia="Times New Roman" w:hAnsi="Times New Roman" w:cs="Times New Roman"/>
          <w:color w:val="000000"/>
          <w:sz w:val="24"/>
          <w:szCs w:val="24"/>
          <w:lang w:eastAsia="ru-RU"/>
        </w:rPr>
        <w:t xml:space="preserve">тся </w:t>
      </w:r>
      <w:r w:rsidR="007E409F">
        <w:rPr>
          <w:rFonts w:ascii="Times New Roman" w:eastAsia="Times New Roman" w:hAnsi="Times New Roman" w:cs="Times New Roman"/>
          <w:color w:val="000000"/>
          <w:sz w:val="24"/>
          <w:szCs w:val="24"/>
          <w:lang w:eastAsia="ru-RU"/>
        </w:rPr>
        <w:t>в рамках</w:t>
      </w:r>
      <w:r w:rsidR="005A5EDA">
        <w:rPr>
          <w:rFonts w:ascii="Times New Roman" w:eastAsia="Times New Roman" w:hAnsi="Times New Roman" w:cs="Times New Roman"/>
          <w:color w:val="000000"/>
          <w:sz w:val="24"/>
          <w:szCs w:val="24"/>
          <w:lang w:eastAsia="ru-RU"/>
        </w:rPr>
        <w:t xml:space="preserve"> субсидии на муниципальное задание МАУ </w:t>
      </w:r>
      <w:r w:rsidR="004B2E15">
        <w:rPr>
          <w:rFonts w:ascii="Times New Roman" w:eastAsia="Times New Roman" w:hAnsi="Times New Roman" w:cs="Times New Roman"/>
          <w:color w:val="000000"/>
          <w:sz w:val="24"/>
          <w:szCs w:val="24"/>
          <w:lang w:eastAsia="ru-RU"/>
        </w:rPr>
        <w:t>«</w:t>
      </w:r>
      <w:r w:rsidR="005A5EDA">
        <w:rPr>
          <w:rFonts w:ascii="Times New Roman" w:eastAsia="Times New Roman" w:hAnsi="Times New Roman" w:cs="Times New Roman"/>
          <w:color w:val="000000"/>
          <w:sz w:val="24"/>
          <w:szCs w:val="24"/>
          <w:lang w:eastAsia="ru-RU"/>
        </w:rPr>
        <w:t>Дворец спорта».</w:t>
      </w:r>
      <w:r w:rsidRPr="0060292F">
        <w:rPr>
          <w:rFonts w:ascii="Times New Roman" w:eastAsia="Times New Roman" w:hAnsi="Times New Roman" w:cs="Times New Roman"/>
          <w:color w:val="000000"/>
          <w:sz w:val="24"/>
          <w:szCs w:val="24"/>
          <w:lang w:eastAsia="ru-RU"/>
        </w:rPr>
        <w:tab/>
      </w:r>
    </w:p>
    <w:p w14:paraId="6FD70FDB" w14:textId="77777777" w:rsidR="00A92882" w:rsidRPr="0060292F" w:rsidRDefault="00A92882"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8883AF2" w14:textId="77777777" w:rsidR="00AD5013" w:rsidRPr="00693B6A" w:rsidRDefault="00DB711F" w:rsidP="00693B6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93B6A">
        <w:rPr>
          <w:rFonts w:ascii="Times New Roman" w:eastAsia="Times New Roman" w:hAnsi="Times New Roman" w:cs="Times New Roman"/>
          <w:b/>
          <w:color w:val="000000"/>
          <w:sz w:val="24"/>
          <w:szCs w:val="24"/>
          <w:lang w:eastAsia="ru-RU"/>
        </w:rPr>
        <w:t>10</w:t>
      </w:r>
      <w:r w:rsidR="00A92882" w:rsidRPr="00693B6A">
        <w:rPr>
          <w:rFonts w:ascii="Times New Roman" w:eastAsia="Times New Roman" w:hAnsi="Times New Roman" w:cs="Times New Roman"/>
          <w:b/>
          <w:color w:val="000000"/>
          <w:sz w:val="24"/>
          <w:szCs w:val="24"/>
          <w:lang w:eastAsia="ru-RU"/>
        </w:rPr>
        <w:t>. ОБЕСПЕЧЕНИЕ БЕЗОПАСТНОСТИ УЧАСТНИКОВ И ЗРИТЕЛЕЙ, МЕДИЦИНСКОЕ ОБЕСПЕЧЕНИЕ</w:t>
      </w:r>
    </w:p>
    <w:p w14:paraId="0D4A2F75" w14:textId="77777777" w:rsidR="00A92882" w:rsidRDefault="00B53E31" w:rsidP="00676A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0292F">
        <w:rPr>
          <w:rFonts w:ascii="Times New Roman" w:eastAsia="Times New Roman" w:hAnsi="Times New Roman" w:cs="Times New Roman"/>
          <w:color w:val="000000"/>
          <w:sz w:val="24"/>
          <w:szCs w:val="24"/>
          <w:lang w:eastAsia="ru-RU"/>
        </w:rPr>
        <w:tab/>
      </w:r>
      <w:r w:rsidR="00A92882" w:rsidRPr="0060292F">
        <w:rPr>
          <w:rFonts w:ascii="Times New Roman" w:eastAsia="Times New Roman" w:hAnsi="Times New Roman" w:cs="Times New Roman"/>
          <w:color w:val="000000"/>
          <w:sz w:val="24"/>
          <w:szCs w:val="24"/>
          <w:lang w:eastAsia="ru-RU"/>
        </w:rPr>
        <w:t>Акци</w:t>
      </w:r>
      <w:r w:rsidRPr="0060292F">
        <w:rPr>
          <w:rFonts w:ascii="Times New Roman" w:eastAsia="Times New Roman" w:hAnsi="Times New Roman" w:cs="Times New Roman"/>
          <w:color w:val="000000"/>
          <w:sz w:val="24"/>
          <w:szCs w:val="24"/>
          <w:lang w:eastAsia="ru-RU"/>
        </w:rPr>
        <w:t>я</w:t>
      </w:r>
      <w:r w:rsidR="00A92882" w:rsidRPr="0060292F">
        <w:rPr>
          <w:rFonts w:ascii="Times New Roman" w:eastAsia="Times New Roman" w:hAnsi="Times New Roman" w:cs="Times New Roman"/>
          <w:color w:val="000000"/>
          <w:sz w:val="24"/>
          <w:szCs w:val="24"/>
          <w:lang w:eastAsia="ru-RU"/>
        </w:rPr>
        <w:t xml:space="preserve"> проводится на объ</w:t>
      </w:r>
      <w:r w:rsidRPr="0060292F">
        <w:rPr>
          <w:rFonts w:ascii="Times New Roman" w:eastAsia="Times New Roman" w:hAnsi="Times New Roman" w:cs="Times New Roman"/>
          <w:color w:val="000000"/>
          <w:sz w:val="24"/>
          <w:szCs w:val="24"/>
          <w:lang w:eastAsia="ru-RU"/>
        </w:rPr>
        <w:t>ектах спорта, включенных во Всероссийский реестр объектов спорта в соответствии с Федеральным законом от 4 декабря 2007 г. № 329 – ФЗ «О физической культуре и спорте в Российской Федерации».</w:t>
      </w:r>
    </w:p>
    <w:p w14:paraId="720B514D" w14:textId="77777777" w:rsidR="00D25759" w:rsidRPr="00EE5E56" w:rsidRDefault="00676A0F" w:rsidP="00676A0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A0F3F">
        <w:rPr>
          <w:rFonts w:ascii="Times New Roman" w:eastAsia="Times New Roman" w:hAnsi="Times New Roman" w:cs="Times New Roman"/>
          <w:color w:val="000000"/>
          <w:sz w:val="24"/>
          <w:szCs w:val="24"/>
          <w:lang w:eastAsia="ru-RU"/>
        </w:rPr>
        <w:t>Обеспечение безопасности участн</w:t>
      </w:r>
      <w:r w:rsidR="00B53E31" w:rsidRPr="0060292F">
        <w:rPr>
          <w:rFonts w:ascii="Times New Roman" w:eastAsia="Times New Roman" w:hAnsi="Times New Roman" w:cs="Times New Roman"/>
          <w:color w:val="000000"/>
          <w:sz w:val="24"/>
          <w:szCs w:val="24"/>
          <w:lang w:eastAsia="ru-RU"/>
        </w:rPr>
        <w:t>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Правительство Российской Федерации от 18 апреля 2014 года № 353, а также требованиям правил по соответствующим видам спорта.</w:t>
      </w:r>
    </w:p>
    <w:p w14:paraId="373AE0D9" w14:textId="77777777" w:rsidR="00304470" w:rsidRPr="009015BD" w:rsidRDefault="00304470" w:rsidP="0030447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оказания первой доврачебной помощи участникам соревнования, представители судейской бригады могут использовать медицинскую аптечку МАУ «Дворец спорта». За медицинской помощью представители и участники команд должны обратиться в отделение скорой медицинской помощи по телефону 8 (81533) 3-26-88, 03 или в приёмное отделение ГОБУЗ «Кандалакшская ЦРБ» по адресу: г. Кандалакша, ул. Чкалова, д.61.</w:t>
      </w:r>
    </w:p>
    <w:p w14:paraId="68D0B1A2" w14:textId="77777777" w:rsidR="00D25759" w:rsidRDefault="00D25759" w:rsidP="00304470">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93B74A9" w14:textId="77777777" w:rsidR="00782F61" w:rsidRPr="003D5F80" w:rsidRDefault="00DB711F" w:rsidP="0060292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5F80">
        <w:rPr>
          <w:rFonts w:ascii="Times New Roman" w:eastAsia="Times New Roman" w:hAnsi="Times New Roman" w:cs="Times New Roman"/>
          <w:b/>
          <w:color w:val="000000"/>
          <w:sz w:val="24"/>
          <w:szCs w:val="24"/>
          <w:lang w:eastAsia="ru-RU"/>
        </w:rPr>
        <w:t>11</w:t>
      </w:r>
      <w:r w:rsidR="00782F61" w:rsidRPr="003D5F80">
        <w:rPr>
          <w:rFonts w:ascii="Times New Roman" w:eastAsia="Times New Roman" w:hAnsi="Times New Roman" w:cs="Times New Roman"/>
          <w:b/>
          <w:color w:val="000000"/>
          <w:sz w:val="24"/>
          <w:szCs w:val="24"/>
          <w:lang w:eastAsia="ru-RU"/>
        </w:rPr>
        <w:t>. ЗАЯВКИ НА УЧАСТИЕ В АКЦИИ</w:t>
      </w:r>
    </w:p>
    <w:p w14:paraId="68F744F1" w14:textId="21E8F6E3" w:rsidR="00782F61" w:rsidRPr="0060292F" w:rsidRDefault="003D5F80"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82F61" w:rsidRPr="0060292F">
        <w:rPr>
          <w:rFonts w:ascii="Times New Roman" w:eastAsia="Times New Roman" w:hAnsi="Times New Roman" w:cs="Times New Roman"/>
          <w:color w:val="000000"/>
          <w:sz w:val="24"/>
          <w:szCs w:val="24"/>
          <w:lang w:eastAsia="ru-RU"/>
        </w:rPr>
        <w:t xml:space="preserve">Для участия в </w:t>
      </w:r>
      <w:r w:rsidR="00886209">
        <w:rPr>
          <w:rFonts w:ascii="Times New Roman" w:eastAsia="Times New Roman" w:hAnsi="Times New Roman" w:cs="Times New Roman"/>
          <w:color w:val="000000"/>
          <w:sz w:val="24"/>
          <w:szCs w:val="24"/>
          <w:lang w:eastAsia="ru-RU"/>
        </w:rPr>
        <w:t>Акции</w:t>
      </w:r>
      <w:r w:rsidR="00782F61" w:rsidRPr="0060292F">
        <w:rPr>
          <w:rFonts w:ascii="Times New Roman" w:eastAsia="Times New Roman" w:hAnsi="Times New Roman" w:cs="Times New Roman"/>
          <w:color w:val="000000"/>
          <w:sz w:val="24"/>
          <w:szCs w:val="24"/>
          <w:lang w:eastAsia="ru-RU"/>
        </w:rPr>
        <w:t xml:space="preserve"> необходимо </w:t>
      </w:r>
      <w:r w:rsidR="00782F61" w:rsidRPr="003D5F80">
        <w:rPr>
          <w:rFonts w:ascii="Times New Roman" w:eastAsia="Times New Roman" w:hAnsi="Times New Roman" w:cs="Times New Roman"/>
          <w:b/>
          <w:color w:val="000000"/>
          <w:sz w:val="24"/>
          <w:szCs w:val="24"/>
          <w:lang w:eastAsia="ru-RU"/>
        </w:rPr>
        <w:t>до</w:t>
      </w:r>
      <w:r w:rsidR="006F594B" w:rsidRPr="003D5F80">
        <w:rPr>
          <w:rFonts w:ascii="Times New Roman" w:eastAsia="Times New Roman" w:hAnsi="Times New Roman" w:cs="Times New Roman"/>
          <w:b/>
          <w:color w:val="000000"/>
          <w:sz w:val="24"/>
          <w:szCs w:val="24"/>
          <w:lang w:eastAsia="ru-RU"/>
        </w:rPr>
        <w:t xml:space="preserve"> </w:t>
      </w:r>
      <w:r w:rsidR="00676A0F" w:rsidRPr="003D5F80">
        <w:rPr>
          <w:rFonts w:ascii="Times New Roman" w:eastAsia="Times New Roman" w:hAnsi="Times New Roman" w:cs="Times New Roman"/>
          <w:b/>
          <w:color w:val="000000"/>
          <w:sz w:val="24"/>
          <w:szCs w:val="24"/>
          <w:lang w:eastAsia="ru-RU"/>
        </w:rPr>
        <w:t>2</w:t>
      </w:r>
      <w:r w:rsidR="00EB5B4D">
        <w:rPr>
          <w:rFonts w:ascii="Times New Roman" w:eastAsia="Times New Roman" w:hAnsi="Times New Roman" w:cs="Times New Roman"/>
          <w:b/>
          <w:color w:val="000000"/>
          <w:sz w:val="24"/>
          <w:szCs w:val="24"/>
          <w:lang w:eastAsia="ru-RU"/>
        </w:rPr>
        <w:t>4</w:t>
      </w:r>
      <w:r w:rsidR="00782F61" w:rsidRPr="003D5F80">
        <w:rPr>
          <w:rFonts w:ascii="Times New Roman" w:eastAsia="Times New Roman" w:hAnsi="Times New Roman" w:cs="Times New Roman"/>
          <w:b/>
          <w:color w:val="000000"/>
          <w:sz w:val="24"/>
          <w:szCs w:val="24"/>
          <w:lang w:eastAsia="ru-RU"/>
        </w:rPr>
        <w:t xml:space="preserve"> апреля 20</w:t>
      </w:r>
      <w:r w:rsidR="00676A0F" w:rsidRPr="003D5F80">
        <w:rPr>
          <w:rFonts w:ascii="Times New Roman" w:eastAsia="Times New Roman" w:hAnsi="Times New Roman" w:cs="Times New Roman"/>
          <w:b/>
          <w:color w:val="000000"/>
          <w:sz w:val="24"/>
          <w:szCs w:val="24"/>
          <w:lang w:eastAsia="ru-RU"/>
        </w:rPr>
        <w:t>2</w:t>
      </w:r>
      <w:r w:rsidR="00EB5B4D">
        <w:rPr>
          <w:rFonts w:ascii="Times New Roman" w:eastAsia="Times New Roman" w:hAnsi="Times New Roman" w:cs="Times New Roman"/>
          <w:b/>
          <w:color w:val="000000"/>
          <w:sz w:val="24"/>
          <w:szCs w:val="24"/>
          <w:lang w:eastAsia="ru-RU"/>
        </w:rPr>
        <w:t>4</w:t>
      </w:r>
      <w:r w:rsidR="005A5EDA" w:rsidRPr="003D5F80">
        <w:rPr>
          <w:rFonts w:ascii="Times New Roman" w:eastAsia="Times New Roman" w:hAnsi="Times New Roman" w:cs="Times New Roman"/>
          <w:b/>
          <w:color w:val="000000"/>
          <w:sz w:val="24"/>
          <w:szCs w:val="24"/>
          <w:lang w:eastAsia="ru-RU"/>
        </w:rPr>
        <w:t xml:space="preserve"> </w:t>
      </w:r>
      <w:r w:rsidR="00782F61" w:rsidRPr="003D5F80">
        <w:rPr>
          <w:rFonts w:ascii="Times New Roman" w:eastAsia="Times New Roman" w:hAnsi="Times New Roman" w:cs="Times New Roman"/>
          <w:b/>
          <w:color w:val="000000"/>
          <w:sz w:val="24"/>
          <w:szCs w:val="24"/>
          <w:lang w:eastAsia="ru-RU"/>
        </w:rPr>
        <w:t>года</w:t>
      </w:r>
      <w:r w:rsidR="00782F61" w:rsidRPr="0060292F">
        <w:rPr>
          <w:rFonts w:ascii="Times New Roman" w:eastAsia="Times New Roman" w:hAnsi="Times New Roman" w:cs="Times New Roman"/>
          <w:color w:val="000000"/>
          <w:sz w:val="24"/>
          <w:szCs w:val="24"/>
          <w:lang w:eastAsia="ru-RU"/>
        </w:rPr>
        <w:t xml:space="preserve"> направить предварительную заявку </w:t>
      </w:r>
      <w:r w:rsidR="00886209">
        <w:rPr>
          <w:rFonts w:ascii="Times New Roman" w:eastAsia="Times New Roman" w:hAnsi="Times New Roman" w:cs="Times New Roman"/>
          <w:color w:val="000000"/>
          <w:sz w:val="24"/>
          <w:szCs w:val="24"/>
          <w:lang w:eastAsia="ru-RU"/>
        </w:rPr>
        <w:t>установленной формы</w:t>
      </w:r>
      <w:r w:rsidR="00782F61" w:rsidRPr="0060292F">
        <w:rPr>
          <w:rFonts w:ascii="Times New Roman" w:eastAsia="Times New Roman" w:hAnsi="Times New Roman" w:cs="Times New Roman"/>
          <w:color w:val="000000"/>
          <w:sz w:val="24"/>
          <w:szCs w:val="24"/>
          <w:lang w:eastAsia="ru-RU"/>
        </w:rPr>
        <w:t xml:space="preserve"> (Приложение № 1) по электронному адресу: </w:t>
      </w:r>
      <w:hyperlink r:id="rId8" w:history="1">
        <w:r w:rsidR="00782F61" w:rsidRPr="0060292F">
          <w:rPr>
            <w:rStyle w:val="a4"/>
            <w:rFonts w:ascii="Times New Roman" w:eastAsia="Times New Roman" w:hAnsi="Times New Roman" w:cs="Times New Roman"/>
            <w:sz w:val="24"/>
            <w:szCs w:val="24"/>
            <w:lang w:eastAsia="ru-RU"/>
          </w:rPr>
          <w:t>sportzamok@mail.ru</w:t>
        </w:r>
      </w:hyperlink>
      <w:r w:rsidR="00782F61" w:rsidRPr="0060292F">
        <w:rPr>
          <w:rFonts w:ascii="Times New Roman" w:eastAsia="Times New Roman" w:hAnsi="Times New Roman" w:cs="Times New Roman"/>
          <w:color w:val="000000"/>
          <w:sz w:val="24"/>
          <w:szCs w:val="24"/>
          <w:lang w:eastAsia="ru-RU"/>
        </w:rPr>
        <w:t>.</w:t>
      </w:r>
    </w:p>
    <w:p w14:paraId="711CD1AD" w14:textId="77777777" w:rsidR="00782F61" w:rsidRPr="0060292F" w:rsidRDefault="00782F61" w:rsidP="0060292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0292F">
        <w:rPr>
          <w:rFonts w:ascii="Times New Roman" w:eastAsia="Times New Roman" w:hAnsi="Times New Roman" w:cs="Times New Roman"/>
          <w:b/>
          <w:color w:val="000000"/>
          <w:sz w:val="24"/>
          <w:szCs w:val="24"/>
          <w:u w:val="single"/>
          <w:lang w:eastAsia="ru-RU"/>
        </w:rPr>
        <w:t xml:space="preserve">Предварительные заявки направляются без </w:t>
      </w:r>
      <w:r w:rsidR="00515340">
        <w:rPr>
          <w:rFonts w:ascii="Times New Roman" w:eastAsia="Times New Roman" w:hAnsi="Times New Roman" w:cs="Times New Roman"/>
          <w:b/>
          <w:color w:val="000000"/>
          <w:sz w:val="24"/>
          <w:szCs w:val="24"/>
          <w:u w:val="single"/>
          <w:lang w:eastAsia="ru-RU"/>
        </w:rPr>
        <w:t>медицинской справки</w:t>
      </w:r>
      <w:r w:rsidRPr="0060292F">
        <w:rPr>
          <w:rFonts w:ascii="Times New Roman" w:eastAsia="Times New Roman" w:hAnsi="Times New Roman" w:cs="Times New Roman"/>
          <w:b/>
          <w:color w:val="000000"/>
          <w:sz w:val="24"/>
          <w:szCs w:val="24"/>
          <w:u w:val="single"/>
          <w:lang w:eastAsia="ru-RU"/>
        </w:rPr>
        <w:t>.</w:t>
      </w:r>
    </w:p>
    <w:p w14:paraId="79A4CAE9" w14:textId="77777777" w:rsidR="00782F61" w:rsidRPr="0060292F" w:rsidRDefault="0060292F" w:rsidP="0060292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782F61" w:rsidRPr="0060292F">
        <w:rPr>
          <w:rFonts w:ascii="Times New Roman" w:eastAsia="Times New Roman" w:hAnsi="Times New Roman" w:cs="Times New Roman"/>
          <w:color w:val="000000"/>
          <w:sz w:val="24"/>
          <w:szCs w:val="24"/>
          <w:lang w:eastAsia="ru-RU"/>
        </w:rPr>
        <w:t>Контактный телефон: 8(81533)-7-26-44 до 16.30.</w:t>
      </w:r>
    </w:p>
    <w:p w14:paraId="42095098" w14:textId="77777777" w:rsidR="0062042F" w:rsidRPr="00676A0F" w:rsidRDefault="0062042F" w:rsidP="00676A0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A65AC1C" w14:textId="77777777" w:rsidR="004B2E15" w:rsidRDefault="004B2E15" w:rsidP="00782F61">
      <w:pPr>
        <w:shd w:val="clear" w:color="auto" w:fill="FFFFFF"/>
        <w:spacing w:after="0" w:line="240" w:lineRule="auto"/>
        <w:rPr>
          <w:rFonts w:ascii="Times New Roman" w:eastAsia="Times New Roman" w:hAnsi="Times New Roman" w:cs="Times New Roman"/>
          <w:color w:val="000000"/>
          <w:sz w:val="24"/>
          <w:szCs w:val="27"/>
          <w:lang w:eastAsia="ru-RU"/>
        </w:rPr>
      </w:pPr>
    </w:p>
    <w:p w14:paraId="2988A6A9" w14:textId="77777777" w:rsidR="00920B7A" w:rsidRDefault="00920B7A" w:rsidP="00782F61">
      <w:pPr>
        <w:shd w:val="clear" w:color="auto" w:fill="FFFFFF"/>
        <w:spacing w:after="0" w:line="240" w:lineRule="auto"/>
        <w:rPr>
          <w:rFonts w:ascii="Times New Roman" w:eastAsia="Times New Roman" w:hAnsi="Times New Roman" w:cs="Times New Roman"/>
          <w:color w:val="000000"/>
          <w:sz w:val="24"/>
          <w:szCs w:val="27"/>
          <w:lang w:eastAsia="ru-RU"/>
        </w:rPr>
      </w:pPr>
    </w:p>
    <w:p w14:paraId="7A6E57DD" w14:textId="77777777" w:rsidR="00255625" w:rsidRDefault="00255625" w:rsidP="00255625">
      <w:pPr>
        <w:shd w:val="clear" w:color="auto" w:fill="FFFFFF"/>
        <w:spacing w:after="0" w:line="240" w:lineRule="auto"/>
        <w:jc w:val="right"/>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Приложение № 1 </w:t>
      </w:r>
    </w:p>
    <w:p w14:paraId="762DBB82" w14:textId="77777777" w:rsidR="00255625" w:rsidRDefault="00255625" w:rsidP="00255625">
      <w:pPr>
        <w:shd w:val="clear" w:color="auto" w:fill="FFFFFF"/>
        <w:spacing w:after="0" w:line="240" w:lineRule="auto"/>
        <w:jc w:val="right"/>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к положению</w:t>
      </w:r>
    </w:p>
    <w:p w14:paraId="537F5EBD" w14:textId="77777777" w:rsidR="00255625" w:rsidRDefault="00255625" w:rsidP="00255625">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586263E2" w14:textId="77777777" w:rsidR="00F93E86" w:rsidRDefault="00F93E86" w:rsidP="00255625">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519EAC2B" w14:textId="77777777" w:rsidR="00F93E86" w:rsidRDefault="00F93E86" w:rsidP="00255625">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4F3FCA02" w14:textId="77777777" w:rsidR="00F93E86" w:rsidRDefault="00F93E86" w:rsidP="00255625">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5D358724" w14:textId="77777777" w:rsidR="00F93E86" w:rsidRDefault="00F93E86" w:rsidP="00255625">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698E56CD" w14:textId="77777777" w:rsidR="00255625" w:rsidRDefault="00255625" w:rsidP="00255625">
      <w:pPr>
        <w:shd w:val="clear" w:color="auto" w:fill="FFFFFF"/>
        <w:spacing w:after="0" w:line="240" w:lineRule="auto"/>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Заявка на участие в </w:t>
      </w:r>
      <w:r w:rsidR="009A0F3F">
        <w:rPr>
          <w:rFonts w:ascii="Times New Roman" w:eastAsia="Times New Roman" w:hAnsi="Times New Roman" w:cs="Times New Roman"/>
          <w:color w:val="000000"/>
          <w:sz w:val="24"/>
          <w:szCs w:val="27"/>
          <w:lang w:eastAsia="ru-RU"/>
        </w:rPr>
        <w:t>муниципальной А</w:t>
      </w:r>
      <w:r>
        <w:rPr>
          <w:rFonts w:ascii="Times New Roman" w:eastAsia="Times New Roman" w:hAnsi="Times New Roman" w:cs="Times New Roman"/>
          <w:color w:val="000000"/>
          <w:sz w:val="24"/>
          <w:szCs w:val="27"/>
          <w:lang w:eastAsia="ru-RU"/>
        </w:rPr>
        <w:t>кции</w:t>
      </w:r>
    </w:p>
    <w:p w14:paraId="14A4F7CD" w14:textId="77777777" w:rsidR="00255625" w:rsidRDefault="009A0F3F" w:rsidP="00255625">
      <w:pPr>
        <w:shd w:val="clear" w:color="auto" w:fill="FFFFFF"/>
        <w:spacing w:after="0" w:line="240" w:lineRule="auto"/>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«Вместе с папой»</w:t>
      </w:r>
    </w:p>
    <w:p w14:paraId="17C33A95" w14:textId="77777777" w:rsidR="00886209" w:rsidRDefault="00886209" w:rsidP="00255625">
      <w:pPr>
        <w:shd w:val="clear" w:color="auto" w:fill="FFFFFF"/>
        <w:spacing w:after="0" w:line="240" w:lineRule="auto"/>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от___________________________________</w:t>
      </w:r>
    </w:p>
    <w:p w14:paraId="37AB2811" w14:textId="77777777" w:rsidR="00886209" w:rsidRPr="00886209" w:rsidRDefault="00886209" w:rsidP="00255625">
      <w:pPr>
        <w:shd w:val="clear" w:color="auto" w:fill="FFFFFF"/>
        <w:spacing w:after="0" w:line="240" w:lineRule="auto"/>
        <w:jc w:val="center"/>
        <w:rPr>
          <w:rFonts w:ascii="Times New Roman" w:eastAsia="Times New Roman" w:hAnsi="Times New Roman" w:cs="Times New Roman"/>
          <w:i/>
          <w:color w:val="000000"/>
          <w:sz w:val="18"/>
          <w:szCs w:val="27"/>
          <w:lang w:eastAsia="ru-RU"/>
        </w:rPr>
      </w:pPr>
      <w:r w:rsidRPr="00886209">
        <w:rPr>
          <w:rFonts w:ascii="Times New Roman" w:eastAsia="Times New Roman" w:hAnsi="Times New Roman" w:cs="Times New Roman"/>
          <w:i/>
          <w:color w:val="000000"/>
          <w:sz w:val="18"/>
          <w:szCs w:val="27"/>
          <w:lang w:eastAsia="ru-RU"/>
        </w:rPr>
        <w:t>(наименование образовательной организации)</w:t>
      </w:r>
    </w:p>
    <w:p w14:paraId="3C2CE805" w14:textId="77777777" w:rsidR="00255625" w:rsidRDefault="00255625" w:rsidP="00255625">
      <w:pPr>
        <w:shd w:val="clear" w:color="auto" w:fill="FFFFFF"/>
        <w:spacing w:after="0" w:line="240" w:lineRule="auto"/>
        <w:jc w:val="center"/>
        <w:rPr>
          <w:rFonts w:ascii="Times New Roman" w:eastAsia="Times New Roman" w:hAnsi="Times New Roman" w:cs="Times New Roman"/>
          <w:color w:val="000000"/>
          <w:sz w:val="24"/>
          <w:szCs w:val="27"/>
          <w:lang w:eastAsia="ru-RU"/>
        </w:rPr>
      </w:pPr>
    </w:p>
    <w:tbl>
      <w:tblPr>
        <w:tblStyle w:val="a5"/>
        <w:tblW w:w="0" w:type="auto"/>
        <w:tblLook w:val="04A0" w:firstRow="1" w:lastRow="0" w:firstColumn="1" w:lastColumn="0" w:noHBand="0" w:noVBand="1"/>
      </w:tblPr>
      <w:tblGrid>
        <w:gridCol w:w="608"/>
        <w:gridCol w:w="2457"/>
        <w:gridCol w:w="1700"/>
        <w:gridCol w:w="1525"/>
        <w:gridCol w:w="1539"/>
        <w:gridCol w:w="1546"/>
      </w:tblGrid>
      <w:tr w:rsidR="009A0F3F" w14:paraId="50C85564" w14:textId="77777777" w:rsidTr="009A0F3F">
        <w:trPr>
          <w:trHeight w:val="841"/>
        </w:trPr>
        <w:tc>
          <w:tcPr>
            <w:tcW w:w="608" w:type="dxa"/>
          </w:tcPr>
          <w:p w14:paraId="21CDEB79" w14:textId="77777777" w:rsidR="009A0F3F" w:rsidRDefault="009A0F3F" w:rsidP="00255625">
            <w:pPr>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w:t>
            </w:r>
          </w:p>
        </w:tc>
        <w:tc>
          <w:tcPr>
            <w:tcW w:w="2457" w:type="dxa"/>
          </w:tcPr>
          <w:p w14:paraId="73CF4AC2" w14:textId="77777777" w:rsidR="009A0F3F" w:rsidRDefault="009A0F3F" w:rsidP="00255625">
            <w:pPr>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ФИО (полностью)</w:t>
            </w:r>
          </w:p>
        </w:tc>
        <w:tc>
          <w:tcPr>
            <w:tcW w:w="1700" w:type="dxa"/>
          </w:tcPr>
          <w:p w14:paraId="7273F174" w14:textId="77777777" w:rsidR="009A0F3F" w:rsidRDefault="009A0F3F" w:rsidP="00255625">
            <w:pPr>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Дата рождения (полностью)</w:t>
            </w:r>
          </w:p>
        </w:tc>
        <w:tc>
          <w:tcPr>
            <w:tcW w:w="1525" w:type="dxa"/>
          </w:tcPr>
          <w:p w14:paraId="6502EE71" w14:textId="77777777" w:rsidR="009A0F3F" w:rsidRDefault="009A0F3F" w:rsidP="00255625">
            <w:pPr>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УИН</w:t>
            </w:r>
          </w:p>
          <w:p w14:paraId="3C825645" w14:textId="77777777" w:rsidR="009A0F3F" w:rsidRDefault="009A0F3F" w:rsidP="00255625">
            <w:pPr>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номер</w:t>
            </w:r>
          </w:p>
        </w:tc>
        <w:tc>
          <w:tcPr>
            <w:tcW w:w="1539" w:type="dxa"/>
          </w:tcPr>
          <w:p w14:paraId="6F345A26" w14:textId="77777777" w:rsidR="009A0F3F" w:rsidRDefault="009A0F3F" w:rsidP="00255625">
            <w:pPr>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Ступень</w:t>
            </w:r>
          </w:p>
        </w:tc>
        <w:tc>
          <w:tcPr>
            <w:tcW w:w="1546" w:type="dxa"/>
          </w:tcPr>
          <w:p w14:paraId="46734FC7" w14:textId="77777777" w:rsidR="009A0F3F" w:rsidRDefault="009A0F3F" w:rsidP="00255625">
            <w:pPr>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Название команды</w:t>
            </w:r>
          </w:p>
        </w:tc>
      </w:tr>
      <w:tr w:rsidR="009A0F3F" w14:paraId="1DF89717" w14:textId="77777777" w:rsidTr="009A0F3F">
        <w:trPr>
          <w:trHeight w:val="551"/>
        </w:trPr>
        <w:tc>
          <w:tcPr>
            <w:tcW w:w="608" w:type="dxa"/>
          </w:tcPr>
          <w:p w14:paraId="3080BDD6"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2457" w:type="dxa"/>
          </w:tcPr>
          <w:p w14:paraId="55FF92C8" w14:textId="77777777" w:rsidR="009A0F3F" w:rsidRDefault="009A0F3F" w:rsidP="00255625">
            <w:pPr>
              <w:jc w:val="center"/>
              <w:rPr>
                <w:rFonts w:ascii="Times New Roman" w:eastAsia="Times New Roman" w:hAnsi="Times New Roman" w:cs="Times New Roman"/>
                <w:color w:val="000000"/>
                <w:sz w:val="24"/>
                <w:szCs w:val="27"/>
                <w:lang w:eastAsia="ru-RU"/>
              </w:rPr>
            </w:pPr>
          </w:p>
          <w:p w14:paraId="48AEECE8"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700" w:type="dxa"/>
          </w:tcPr>
          <w:p w14:paraId="79C3497C"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25" w:type="dxa"/>
          </w:tcPr>
          <w:p w14:paraId="53E705A5"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39" w:type="dxa"/>
          </w:tcPr>
          <w:p w14:paraId="60D05E7C"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46" w:type="dxa"/>
          </w:tcPr>
          <w:p w14:paraId="34C5A931" w14:textId="77777777" w:rsidR="009A0F3F" w:rsidRDefault="009A0F3F" w:rsidP="00255625">
            <w:pPr>
              <w:jc w:val="center"/>
              <w:rPr>
                <w:rFonts w:ascii="Times New Roman" w:eastAsia="Times New Roman" w:hAnsi="Times New Roman" w:cs="Times New Roman"/>
                <w:color w:val="000000"/>
                <w:sz w:val="24"/>
                <w:szCs w:val="27"/>
                <w:lang w:eastAsia="ru-RU"/>
              </w:rPr>
            </w:pPr>
          </w:p>
        </w:tc>
      </w:tr>
      <w:tr w:rsidR="009A0F3F" w14:paraId="53AD445A" w14:textId="77777777" w:rsidTr="009A0F3F">
        <w:trPr>
          <w:trHeight w:val="566"/>
        </w:trPr>
        <w:tc>
          <w:tcPr>
            <w:tcW w:w="608" w:type="dxa"/>
          </w:tcPr>
          <w:p w14:paraId="64C92279"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2457" w:type="dxa"/>
          </w:tcPr>
          <w:p w14:paraId="133C62FD" w14:textId="77777777" w:rsidR="009A0F3F" w:rsidRDefault="009A0F3F" w:rsidP="00255625">
            <w:pPr>
              <w:jc w:val="center"/>
              <w:rPr>
                <w:rFonts w:ascii="Times New Roman" w:eastAsia="Times New Roman" w:hAnsi="Times New Roman" w:cs="Times New Roman"/>
                <w:color w:val="000000"/>
                <w:sz w:val="24"/>
                <w:szCs w:val="27"/>
                <w:lang w:eastAsia="ru-RU"/>
              </w:rPr>
            </w:pPr>
          </w:p>
          <w:p w14:paraId="0EAE2E06"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700" w:type="dxa"/>
          </w:tcPr>
          <w:p w14:paraId="4B2852CD"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25" w:type="dxa"/>
          </w:tcPr>
          <w:p w14:paraId="64FD6C45"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39" w:type="dxa"/>
          </w:tcPr>
          <w:p w14:paraId="692F7F30"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46" w:type="dxa"/>
          </w:tcPr>
          <w:p w14:paraId="5E2F3265" w14:textId="77777777" w:rsidR="009A0F3F" w:rsidRDefault="009A0F3F" w:rsidP="00255625">
            <w:pPr>
              <w:jc w:val="center"/>
              <w:rPr>
                <w:rFonts w:ascii="Times New Roman" w:eastAsia="Times New Roman" w:hAnsi="Times New Roman" w:cs="Times New Roman"/>
                <w:color w:val="000000"/>
                <w:sz w:val="24"/>
                <w:szCs w:val="27"/>
                <w:lang w:eastAsia="ru-RU"/>
              </w:rPr>
            </w:pPr>
          </w:p>
        </w:tc>
      </w:tr>
      <w:tr w:rsidR="009A0F3F" w14:paraId="4C3D4CC3" w14:textId="77777777" w:rsidTr="009A0F3F">
        <w:trPr>
          <w:trHeight w:val="551"/>
        </w:trPr>
        <w:tc>
          <w:tcPr>
            <w:tcW w:w="608" w:type="dxa"/>
          </w:tcPr>
          <w:p w14:paraId="39240D9B"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2457" w:type="dxa"/>
          </w:tcPr>
          <w:p w14:paraId="372AD624" w14:textId="77777777" w:rsidR="009A0F3F" w:rsidRDefault="009A0F3F" w:rsidP="00255625">
            <w:pPr>
              <w:jc w:val="center"/>
              <w:rPr>
                <w:rFonts w:ascii="Times New Roman" w:eastAsia="Times New Roman" w:hAnsi="Times New Roman" w:cs="Times New Roman"/>
                <w:color w:val="000000"/>
                <w:sz w:val="24"/>
                <w:szCs w:val="27"/>
                <w:lang w:eastAsia="ru-RU"/>
              </w:rPr>
            </w:pPr>
          </w:p>
          <w:p w14:paraId="0165ECF6"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700" w:type="dxa"/>
          </w:tcPr>
          <w:p w14:paraId="3E405097"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25" w:type="dxa"/>
          </w:tcPr>
          <w:p w14:paraId="446085AD"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39" w:type="dxa"/>
          </w:tcPr>
          <w:p w14:paraId="45F51477"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46" w:type="dxa"/>
          </w:tcPr>
          <w:p w14:paraId="661EF22B" w14:textId="77777777" w:rsidR="009A0F3F" w:rsidRDefault="009A0F3F" w:rsidP="00255625">
            <w:pPr>
              <w:jc w:val="center"/>
              <w:rPr>
                <w:rFonts w:ascii="Times New Roman" w:eastAsia="Times New Roman" w:hAnsi="Times New Roman" w:cs="Times New Roman"/>
                <w:color w:val="000000"/>
                <w:sz w:val="24"/>
                <w:szCs w:val="27"/>
                <w:lang w:eastAsia="ru-RU"/>
              </w:rPr>
            </w:pPr>
          </w:p>
        </w:tc>
      </w:tr>
      <w:tr w:rsidR="009A0F3F" w14:paraId="7A56E724" w14:textId="77777777" w:rsidTr="009A0F3F">
        <w:trPr>
          <w:trHeight w:val="566"/>
        </w:trPr>
        <w:tc>
          <w:tcPr>
            <w:tcW w:w="608" w:type="dxa"/>
          </w:tcPr>
          <w:p w14:paraId="66B6B951"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2457" w:type="dxa"/>
          </w:tcPr>
          <w:p w14:paraId="0AF04886"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700" w:type="dxa"/>
          </w:tcPr>
          <w:p w14:paraId="3F1AE5F7" w14:textId="77777777" w:rsidR="009A0F3F" w:rsidRDefault="009A0F3F" w:rsidP="00255625">
            <w:pPr>
              <w:jc w:val="center"/>
              <w:rPr>
                <w:rFonts w:ascii="Times New Roman" w:eastAsia="Times New Roman" w:hAnsi="Times New Roman" w:cs="Times New Roman"/>
                <w:color w:val="000000"/>
                <w:sz w:val="24"/>
                <w:szCs w:val="27"/>
                <w:lang w:eastAsia="ru-RU"/>
              </w:rPr>
            </w:pPr>
          </w:p>
          <w:p w14:paraId="05F511CC"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25" w:type="dxa"/>
          </w:tcPr>
          <w:p w14:paraId="25B86327" w14:textId="77777777" w:rsidR="009A0F3F" w:rsidRDefault="009A0F3F" w:rsidP="00255625">
            <w:pPr>
              <w:jc w:val="center"/>
              <w:rPr>
                <w:rFonts w:ascii="Times New Roman" w:eastAsia="Times New Roman" w:hAnsi="Times New Roman" w:cs="Times New Roman"/>
                <w:color w:val="000000"/>
                <w:sz w:val="24"/>
                <w:szCs w:val="27"/>
                <w:lang w:eastAsia="ru-RU"/>
              </w:rPr>
            </w:pPr>
          </w:p>
        </w:tc>
        <w:tc>
          <w:tcPr>
            <w:tcW w:w="1539" w:type="dxa"/>
          </w:tcPr>
          <w:p w14:paraId="2DC090CE" w14:textId="77777777" w:rsidR="009A0F3F" w:rsidRDefault="009A0F3F" w:rsidP="00255625">
            <w:pPr>
              <w:jc w:val="center"/>
              <w:rPr>
                <w:rFonts w:ascii="Times New Roman" w:eastAsia="Times New Roman" w:hAnsi="Times New Roman" w:cs="Times New Roman"/>
                <w:color w:val="000000"/>
                <w:sz w:val="24"/>
                <w:szCs w:val="27"/>
                <w:lang w:eastAsia="ru-RU"/>
              </w:rPr>
            </w:pPr>
          </w:p>
          <w:p w14:paraId="4F800D2C" w14:textId="77777777" w:rsidR="00DA73EF" w:rsidRDefault="00DA73EF" w:rsidP="00255625">
            <w:pPr>
              <w:jc w:val="center"/>
              <w:rPr>
                <w:rFonts w:ascii="Times New Roman" w:eastAsia="Times New Roman" w:hAnsi="Times New Roman" w:cs="Times New Roman"/>
                <w:color w:val="000000"/>
                <w:sz w:val="24"/>
                <w:szCs w:val="27"/>
                <w:lang w:eastAsia="ru-RU"/>
              </w:rPr>
            </w:pPr>
          </w:p>
        </w:tc>
        <w:tc>
          <w:tcPr>
            <w:tcW w:w="1546" w:type="dxa"/>
          </w:tcPr>
          <w:p w14:paraId="7E861EC2" w14:textId="77777777" w:rsidR="009A0F3F" w:rsidRDefault="009A0F3F" w:rsidP="00255625">
            <w:pPr>
              <w:jc w:val="center"/>
              <w:rPr>
                <w:rFonts w:ascii="Times New Roman" w:eastAsia="Times New Roman" w:hAnsi="Times New Roman" w:cs="Times New Roman"/>
                <w:color w:val="000000"/>
                <w:sz w:val="24"/>
                <w:szCs w:val="27"/>
                <w:lang w:eastAsia="ru-RU"/>
              </w:rPr>
            </w:pPr>
          </w:p>
        </w:tc>
      </w:tr>
    </w:tbl>
    <w:p w14:paraId="72EE5B38" w14:textId="77777777" w:rsidR="00255625" w:rsidRPr="00782F61" w:rsidRDefault="00255625" w:rsidP="00255625">
      <w:pPr>
        <w:shd w:val="clear" w:color="auto" w:fill="FFFFFF"/>
        <w:spacing w:after="0" w:line="240" w:lineRule="auto"/>
        <w:jc w:val="center"/>
        <w:rPr>
          <w:rFonts w:ascii="Times New Roman" w:eastAsia="Times New Roman" w:hAnsi="Times New Roman" w:cs="Times New Roman"/>
          <w:color w:val="000000"/>
          <w:sz w:val="24"/>
          <w:szCs w:val="27"/>
          <w:lang w:eastAsia="ru-RU"/>
        </w:rPr>
      </w:pPr>
    </w:p>
    <w:p w14:paraId="3D2E5906" w14:textId="77777777" w:rsidR="00A92882" w:rsidRDefault="003D2FB7" w:rsidP="000605F2">
      <w:pPr>
        <w:shd w:val="clear" w:color="auto" w:fill="FFFFFF"/>
        <w:spacing w:after="0" w:line="240" w:lineRule="auto"/>
        <w:jc w:val="center"/>
        <w:rPr>
          <w:rFonts w:ascii="Times New Roman" w:eastAsia="Times New Roman" w:hAnsi="Times New Roman" w:cs="Times New Roman"/>
          <w:b/>
          <w:color w:val="000000"/>
          <w:sz w:val="24"/>
          <w:szCs w:val="27"/>
          <w:u w:val="single"/>
          <w:lang w:eastAsia="ru-RU"/>
        </w:rPr>
      </w:pPr>
      <w:r w:rsidRPr="003D2FB7">
        <w:rPr>
          <w:rFonts w:ascii="Times New Roman" w:eastAsia="Times New Roman" w:hAnsi="Times New Roman" w:cs="Times New Roman"/>
          <w:b/>
          <w:color w:val="000000"/>
          <w:sz w:val="24"/>
          <w:szCs w:val="27"/>
          <w:u w:val="single"/>
          <w:lang w:eastAsia="ru-RU"/>
        </w:rPr>
        <w:t>Предварительную заявку необходимо составлят</w:t>
      </w:r>
      <w:r w:rsidR="000605F2">
        <w:rPr>
          <w:rFonts w:ascii="Times New Roman" w:eastAsia="Times New Roman" w:hAnsi="Times New Roman" w:cs="Times New Roman"/>
          <w:b/>
          <w:color w:val="000000"/>
          <w:sz w:val="24"/>
          <w:szCs w:val="27"/>
          <w:u w:val="single"/>
          <w:lang w:eastAsia="ru-RU"/>
        </w:rPr>
        <w:t>ь с учётом запасных участников</w:t>
      </w:r>
    </w:p>
    <w:p w14:paraId="361A0163" w14:textId="77777777" w:rsidR="000605F2" w:rsidRPr="000605F2" w:rsidRDefault="000605F2" w:rsidP="000605F2">
      <w:pPr>
        <w:shd w:val="clear" w:color="auto" w:fill="FFFFFF"/>
        <w:spacing w:after="0" w:line="240" w:lineRule="auto"/>
        <w:jc w:val="center"/>
        <w:rPr>
          <w:rFonts w:ascii="Times New Roman" w:eastAsia="Times New Roman" w:hAnsi="Times New Roman" w:cs="Times New Roman"/>
          <w:b/>
          <w:color w:val="000000"/>
          <w:sz w:val="24"/>
          <w:szCs w:val="27"/>
          <w:u w:val="single"/>
          <w:lang w:eastAsia="ru-RU"/>
        </w:rPr>
      </w:pPr>
    </w:p>
    <w:p w14:paraId="1EB41460" w14:textId="77777777" w:rsidR="003D2FB7" w:rsidRDefault="003D2FB7" w:rsidP="00A92882">
      <w:pPr>
        <w:shd w:val="clear" w:color="auto" w:fill="FFFFFF"/>
        <w:spacing w:after="0" w:line="240" w:lineRule="auto"/>
        <w:rPr>
          <w:rFonts w:ascii="Times New Roman" w:eastAsia="Times New Roman" w:hAnsi="Times New Roman" w:cs="Times New Roman"/>
          <w:i/>
          <w:color w:val="000000"/>
          <w:sz w:val="24"/>
          <w:szCs w:val="27"/>
          <w:lang w:eastAsia="ru-RU"/>
        </w:rPr>
      </w:pPr>
    </w:p>
    <w:p w14:paraId="7D7E5F71"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Ф.И.О. исполнителя (полностью) _________________________________________________</w:t>
      </w:r>
    </w:p>
    <w:p w14:paraId="74207792"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1C981041"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Контактный телефон ___________________________________________________________</w:t>
      </w:r>
    </w:p>
    <w:p w14:paraId="10B45CF7"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725F30EA"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val="en-US" w:eastAsia="ru-RU"/>
        </w:rPr>
        <w:t>E</w:t>
      </w:r>
      <w:r w:rsidRPr="00F65004">
        <w:rPr>
          <w:rFonts w:ascii="Times New Roman" w:eastAsia="Times New Roman" w:hAnsi="Times New Roman" w:cs="Times New Roman"/>
          <w:color w:val="000000"/>
          <w:sz w:val="24"/>
          <w:szCs w:val="27"/>
          <w:lang w:eastAsia="ru-RU"/>
        </w:rPr>
        <w:t>-</w:t>
      </w:r>
      <w:r>
        <w:rPr>
          <w:rFonts w:ascii="Times New Roman" w:eastAsia="Times New Roman" w:hAnsi="Times New Roman" w:cs="Times New Roman"/>
          <w:color w:val="000000"/>
          <w:sz w:val="24"/>
          <w:szCs w:val="27"/>
          <w:lang w:val="en-US" w:eastAsia="ru-RU"/>
        </w:rPr>
        <w:t>mail</w:t>
      </w:r>
      <w:r>
        <w:rPr>
          <w:rFonts w:ascii="Times New Roman" w:eastAsia="Times New Roman" w:hAnsi="Times New Roman" w:cs="Times New Roman"/>
          <w:color w:val="000000"/>
          <w:sz w:val="24"/>
          <w:szCs w:val="27"/>
          <w:lang w:eastAsia="ru-RU"/>
        </w:rPr>
        <w:t>: _______________________________________________________________________</w:t>
      </w:r>
    </w:p>
    <w:p w14:paraId="48E48242"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0166048F"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41C9889D"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6B8ABE62"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44B6A89E"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2E6F8858"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07CE74BC"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1660FED5"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221CDD24"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485C648D"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1B8A5116"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245586FF"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00289B7D"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30E1BC63" w14:textId="77777777" w:rsidR="003D2FB7" w:rsidRDefault="003D2FB7" w:rsidP="00A92882">
      <w:pPr>
        <w:shd w:val="clear" w:color="auto" w:fill="FFFFFF"/>
        <w:spacing w:after="0" w:line="240" w:lineRule="auto"/>
        <w:rPr>
          <w:rFonts w:ascii="Times New Roman" w:eastAsia="Times New Roman" w:hAnsi="Times New Roman" w:cs="Times New Roman"/>
          <w:color w:val="000000"/>
          <w:sz w:val="24"/>
          <w:szCs w:val="27"/>
          <w:lang w:eastAsia="ru-RU"/>
        </w:rPr>
      </w:pPr>
    </w:p>
    <w:p w14:paraId="5F0501B9" w14:textId="77777777" w:rsidR="00C77E35" w:rsidRDefault="00C77E35" w:rsidP="000A353A">
      <w:pPr>
        <w:shd w:val="clear" w:color="auto" w:fill="FFFFFF"/>
        <w:spacing w:after="0" w:line="240" w:lineRule="auto"/>
        <w:rPr>
          <w:rFonts w:ascii="Times New Roman" w:eastAsia="Times New Roman" w:hAnsi="Times New Roman" w:cs="Times New Roman"/>
          <w:color w:val="000000"/>
          <w:sz w:val="24"/>
          <w:szCs w:val="27"/>
          <w:lang w:eastAsia="ru-RU"/>
        </w:rPr>
      </w:pPr>
    </w:p>
    <w:p w14:paraId="5E2003AD" w14:textId="77777777" w:rsidR="00C77E35" w:rsidRDefault="00C77E35"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0D39EC27" w14:textId="77777777" w:rsidR="003D7CFF" w:rsidRDefault="003D7CFF"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022541A7" w14:textId="77777777" w:rsidR="0062042F" w:rsidRDefault="0062042F" w:rsidP="000A353A">
      <w:pPr>
        <w:shd w:val="clear" w:color="auto" w:fill="FFFFFF"/>
        <w:spacing w:after="0" w:line="240" w:lineRule="auto"/>
        <w:jc w:val="center"/>
        <w:rPr>
          <w:rFonts w:ascii="Times New Roman" w:eastAsia="Times New Roman" w:hAnsi="Times New Roman" w:cs="Times New Roman"/>
          <w:color w:val="000000"/>
          <w:sz w:val="24"/>
          <w:szCs w:val="27"/>
          <w:lang w:eastAsia="ru-RU"/>
        </w:rPr>
      </w:pPr>
    </w:p>
    <w:p w14:paraId="6A5460F5" w14:textId="77777777" w:rsidR="0062042F" w:rsidRDefault="0062042F"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4218872D" w14:textId="77777777" w:rsidR="009A1380" w:rsidRDefault="009A1380"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4206909B" w14:textId="77777777" w:rsidR="009A1380" w:rsidRDefault="009A1380"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10E65A2F" w14:textId="77777777" w:rsidR="009A1380" w:rsidRDefault="009A1380"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701E88AD" w14:textId="77777777" w:rsidR="009A1380" w:rsidRDefault="009A1380"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5E6E3940" w14:textId="77777777" w:rsidR="00676A0F" w:rsidRDefault="00676A0F"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45973560" w14:textId="77777777" w:rsidR="00676A0F" w:rsidRDefault="00676A0F"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p w14:paraId="54E777A5" w14:textId="77777777" w:rsidR="0060292F" w:rsidRDefault="0060292F"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Приложение № 2 </w:t>
      </w:r>
    </w:p>
    <w:p w14:paraId="4EE5D1A1" w14:textId="77777777" w:rsidR="0060292F" w:rsidRDefault="0060292F" w:rsidP="0060292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к положению</w:t>
      </w:r>
    </w:p>
    <w:p w14:paraId="61A7DB69" w14:textId="77777777" w:rsidR="0060292F" w:rsidRDefault="0060292F" w:rsidP="0060292F">
      <w:pPr>
        <w:widowControl w:val="0"/>
        <w:autoSpaceDE w:val="0"/>
        <w:autoSpaceDN w:val="0"/>
        <w:adjustRightInd w:val="0"/>
        <w:spacing w:after="0" w:line="240" w:lineRule="auto"/>
        <w:jc w:val="right"/>
        <w:rPr>
          <w:rFonts w:ascii="Times New Roman" w:hAnsi="Times New Roman"/>
          <w:sz w:val="24"/>
          <w:szCs w:val="24"/>
        </w:rPr>
      </w:pPr>
    </w:p>
    <w:p w14:paraId="7F9947BF" w14:textId="77777777" w:rsidR="0060292F" w:rsidRPr="004F2093" w:rsidRDefault="009A1380" w:rsidP="0060292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Врио директору</w:t>
      </w:r>
      <w:r w:rsidR="0060292F">
        <w:rPr>
          <w:rFonts w:ascii="Times New Roman" w:hAnsi="Times New Roman"/>
          <w:sz w:val="24"/>
          <w:szCs w:val="24"/>
        </w:rPr>
        <w:t xml:space="preserve"> МАУ «Дворец спорта» </w:t>
      </w:r>
    </w:p>
    <w:p w14:paraId="36626D36" w14:textId="77777777" w:rsidR="0060292F" w:rsidRPr="004F2093" w:rsidRDefault="009A1380" w:rsidP="0060292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Дроздову Н.Г</w:t>
      </w:r>
      <w:r w:rsidR="0060292F" w:rsidRPr="004F2093">
        <w:rPr>
          <w:rFonts w:ascii="Times New Roman" w:hAnsi="Times New Roman"/>
          <w:sz w:val="24"/>
          <w:szCs w:val="24"/>
        </w:rPr>
        <w:t>.</w:t>
      </w:r>
    </w:p>
    <w:p w14:paraId="79049026" w14:textId="77777777" w:rsidR="0060292F" w:rsidRPr="004F2093" w:rsidRDefault="0060292F" w:rsidP="0060292F">
      <w:pPr>
        <w:widowControl w:val="0"/>
        <w:autoSpaceDE w:val="0"/>
        <w:autoSpaceDN w:val="0"/>
        <w:adjustRightInd w:val="0"/>
        <w:spacing w:after="0" w:line="240" w:lineRule="auto"/>
        <w:jc w:val="right"/>
        <w:rPr>
          <w:rFonts w:ascii="Times New Roman" w:hAnsi="Times New Roman"/>
          <w:sz w:val="24"/>
          <w:szCs w:val="24"/>
        </w:rPr>
      </w:pPr>
      <w:r w:rsidRPr="004F2093">
        <w:rPr>
          <w:rFonts w:ascii="Times New Roman" w:hAnsi="Times New Roman"/>
          <w:sz w:val="24"/>
          <w:szCs w:val="24"/>
        </w:rPr>
        <w:t xml:space="preserve">От кого: _______________________________ </w:t>
      </w:r>
    </w:p>
    <w:p w14:paraId="3F1AF259" w14:textId="77777777" w:rsidR="0060292F" w:rsidRPr="004F2093" w:rsidRDefault="0060292F" w:rsidP="0060292F">
      <w:pPr>
        <w:widowControl w:val="0"/>
        <w:autoSpaceDE w:val="0"/>
        <w:autoSpaceDN w:val="0"/>
        <w:adjustRightInd w:val="0"/>
        <w:spacing w:after="0" w:line="240" w:lineRule="auto"/>
        <w:jc w:val="right"/>
        <w:rPr>
          <w:rFonts w:ascii="Times New Roman" w:hAnsi="Times New Roman"/>
          <w:sz w:val="24"/>
          <w:szCs w:val="24"/>
        </w:rPr>
      </w:pPr>
    </w:p>
    <w:p w14:paraId="07D01395" w14:textId="77777777" w:rsidR="0060292F" w:rsidRPr="004F2093" w:rsidRDefault="0060292F" w:rsidP="0060292F">
      <w:pPr>
        <w:widowControl w:val="0"/>
        <w:autoSpaceDE w:val="0"/>
        <w:autoSpaceDN w:val="0"/>
        <w:adjustRightInd w:val="0"/>
        <w:spacing w:after="0" w:line="240" w:lineRule="auto"/>
        <w:jc w:val="right"/>
        <w:rPr>
          <w:rFonts w:ascii="Times New Roman" w:hAnsi="Times New Roman"/>
          <w:sz w:val="24"/>
          <w:szCs w:val="24"/>
        </w:rPr>
      </w:pPr>
      <w:r w:rsidRPr="004F2093">
        <w:rPr>
          <w:rFonts w:ascii="Times New Roman" w:hAnsi="Times New Roman"/>
          <w:sz w:val="24"/>
          <w:szCs w:val="24"/>
        </w:rPr>
        <w:t xml:space="preserve">_______________________________________ </w:t>
      </w:r>
    </w:p>
    <w:p w14:paraId="548BE709" w14:textId="77777777" w:rsidR="0060292F" w:rsidRPr="004F2093" w:rsidRDefault="0060292F" w:rsidP="0060292F">
      <w:pPr>
        <w:widowControl w:val="0"/>
        <w:autoSpaceDE w:val="0"/>
        <w:autoSpaceDN w:val="0"/>
        <w:adjustRightInd w:val="0"/>
        <w:spacing w:after="0" w:line="240" w:lineRule="auto"/>
        <w:jc w:val="right"/>
        <w:rPr>
          <w:rFonts w:ascii="Times New Roman" w:hAnsi="Times New Roman"/>
          <w:sz w:val="24"/>
          <w:szCs w:val="24"/>
        </w:rPr>
      </w:pPr>
      <w:r w:rsidRPr="004F2093">
        <w:rPr>
          <w:rFonts w:ascii="Times New Roman" w:hAnsi="Times New Roman"/>
          <w:sz w:val="24"/>
          <w:szCs w:val="24"/>
        </w:rPr>
        <w:t>(Ф.И.О. гражданина)</w:t>
      </w:r>
    </w:p>
    <w:p w14:paraId="162B2F0C" w14:textId="77777777" w:rsidR="0060292F" w:rsidRPr="004F2093" w:rsidRDefault="0060292F" w:rsidP="0060292F">
      <w:pPr>
        <w:widowControl w:val="0"/>
        <w:autoSpaceDE w:val="0"/>
        <w:autoSpaceDN w:val="0"/>
        <w:adjustRightInd w:val="0"/>
        <w:spacing w:after="0" w:line="240" w:lineRule="auto"/>
        <w:jc w:val="right"/>
        <w:rPr>
          <w:rFonts w:ascii="Times New Roman" w:hAnsi="Times New Roman"/>
          <w:sz w:val="24"/>
          <w:szCs w:val="24"/>
        </w:rPr>
      </w:pPr>
    </w:p>
    <w:p w14:paraId="11B88C9F" w14:textId="77777777" w:rsidR="0060292F" w:rsidRPr="004F2093" w:rsidRDefault="0060292F" w:rsidP="00602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Согласие </w:t>
      </w:r>
    </w:p>
    <w:p w14:paraId="6FF75825" w14:textId="77777777" w:rsidR="0060292F" w:rsidRPr="004F2093" w:rsidRDefault="0060292F" w:rsidP="004B2E15">
      <w:pPr>
        <w:widowControl w:val="0"/>
        <w:autoSpaceDE w:val="0"/>
        <w:autoSpaceDN w:val="0"/>
        <w:adjustRightInd w:val="0"/>
        <w:spacing w:after="0" w:line="240" w:lineRule="auto"/>
        <w:jc w:val="center"/>
        <w:rPr>
          <w:rFonts w:ascii="Times New Roman" w:hAnsi="Times New Roman"/>
          <w:sz w:val="24"/>
          <w:szCs w:val="24"/>
        </w:rPr>
      </w:pPr>
      <w:r w:rsidRPr="004F2093">
        <w:rPr>
          <w:rFonts w:ascii="Times New Roman" w:hAnsi="Times New Roman"/>
          <w:sz w:val="24"/>
          <w:szCs w:val="24"/>
        </w:rPr>
        <w:t xml:space="preserve">на обработку персональных данных </w:t>
      </w:r>
    </w:p>
    <w:p w14:paraId="7EFD7FF8" w14:textId="77777777" w:rsidR="0060292F" w:rsidRDefault="0060292F" w:rsidP="0060292F">
      <w:pPr>
        <w:widowControl w:val="0"/>
        <w:autoSpaceDE w:val="0"/>
        <w:autoSpaceDN w:val="0"/>
        <w:adjustRightInd w:val="0"/>
        <w:spacing w:after="0" w:line="360" w:lineRule="auto"/>
        <w:jc w:val="center"/>
        <w:rPr>
          <w:rFonts w:ascii="Times New Roman" w:hAnsi="Times New Roman"/>
          <w:sz w:val="24"/>
          <w:szCs w:val="24"/>
        </w:rPr>
      </w:pPr>
      <w:r w:rsidRPr="004F2093">
        <w:rPr>
          <w:rFonts w:ascii="Times New Roman" w:hAnsi="Times New Roman"/>
          <w:sz w:val="24"/>
          <w:szCs w:val="24"/>
        </w:rPr>
        <w:t>Я,_____________________________________________________________</w:t>
      </w:r>
      <w:r>
        <w:rPr>
          <w:rFonts w:ascii="Times New Roman" w:hAnsi="Times New Roman"/>
          <w:sz w:val="24"/>
          <w:szCs w:val="24"/>
        </w:rPr>
        <w:t>___________</w:t>
      </w:r>
      <w:r w:rsidRPr="004F2093">
        <w:rPr>
          <w:rFonts w:ascii="Times New Roman" w:hAnsi="Times New Roman"/>
          <w:sz w:val="24"/>
          <w:szCs w:val="24"/>
        </w:rPr>
        <w:t xml:space="preserve">__         </w:t>
      </w:r>
    </w:p>
    <w:p w14:paraId="3D9E9AB7" w14:textId="77777777" w:rsidR="0015189F" w:rsidRDefault="0060292F" w:rsidP="0015189F">
      <w:pPr>
        <w:widowControl w:val="0"/>
        <w:autoSpaceDE w:val="0"/>
        <w:autoSpaceDN w:val="0"/>
        <w:adjustRightInd w:val="0"/>
        <w:spacing w:after="0" w:line="360" w:lineRule="auto"/>
        <w:jc w:val="center"/>
        <w:rPr>
          <w:rFonts w:ascii="Times New Roman" w:hAnsi="Times New Roman"/>
          <w:sz w:val="24"/>
          <w:szCs w:val="24"/>
        </w:rPr>
      </w:pPr>
      <w:r w:rsidRPr="004F2093">
        <w:rPr>
          <w:rFonts w:ascii="Times New Roman" w:hAnsi="Times New Roman"/>
          <w:sz w:val="24"/>
          <w:szCs w:val="24"/>
        </w:rPr>
        <w:t xml:space="preserve"> (фамилия, имя, отчество) </w:t>
      </w:r>
    </w:p>
    <w:p w14:paraId="0AB8359A" w14:textId="08A22285" w:rsidR="0060292F" w:rsidRDefault="0060292F" w:rsidP="0015189F">
      <w:pPr>
        <w:widowControl w:val="0"/>
        <w:autoSpaceDE w:val="0"/>
        <w:autoSpaceDN w:val="0"/>
        <w:adjustRightInd w:val="0"/>
        <w:spacing w:after="0" w:line="360" w:lineRule="auto"/>
        <w:rPr>
          <w:rFonts w:ascii="Times New Roman" w:hAnsi="Times New Roman"/>
          <w:sz w:val="24"/>
          <w:szCs w:val="24"/>
        </w:rPr>
      </w:pPr>
      <w:r w:rsidRPr="004F2093">
        <w:rPr>
          <w:rFonts w:ascii="Times New Roman" w:hAnsi="Times New Roman"/>
          <w:sz w:val="24"/>
          <w:szCs w:val="24"/>
        </w:rPr>
        <w:t>проживающий (ая) по</w:t>
      </w:r>
      <w:r w:rsidR="00B80EF7">
        <w:rPr>
          <w:rFonts w:ascii="Times New Roman" w:hAnsi="Times New Roman"/>
          <w:sz w:val="24"/>
          <w:szCs w:val="24"/>
        </w:rPr>
        <w:t xml:space="preserve"> </w:t>
      </w:r>
      <w:r w:rsidRPr="004F2093">
        <w:rPr>
          <w:rFonts w:ascii="Times New Roman" w:hAnsi="Times New Roman"/>
          <w:sz w:val="24"/>
          <w:szCs w:val="24"/>
        </w:rPr>
        <w:t>адресу:___________________</w:t>
      </w:r>
      <w:r>
        <w:rPr>
          <w:rFonts w:ascii="Times New Roman" w:hAnsi="Times New Roman"/>
          <w:sz w:val="24"/>
          <w:szCs w:val="24"/>
        </w:rPr>
        <w:t>_________________________________</w:t>
      </w:r>
    </w:p>
    <w:p w14:paraId="57ED0F8A" w14:textId="77777777" w:rsidR="0060292F" w:rsidRPr="004F2093" w:rsidRDefault="0060292F" w:rsidP="006029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3C79FC9F" w14:textId="77777777" w:rsidR="0060292F" w:rsidRPr="004F2093" w:rsidRDefault="0060292F" w:rsidP="0060292F">
      <w:pPr>
        <w:widowControl w:val="0"/>
        <w:autoSpaceDE w:val="0"/>
        <w:autoSpaceDN w:val="0"/>
        <w:adjustRightInd w:val="0"/>
        <w:spacing w:after="0" w:line="360" w:lineRule="auto"/>
        <w:rPr>
          <w:rFonts w:ascii="Times New Roman" w:hAnsi="Times New Roman"/>
          <w:sz w:val="24"/>
          <w:szCs w:val="24"/>
        </w:rPr>
      </w:pPr>
      <w:r w:rsidRPr="004F2093">
        <w:rPr>
          <w:rFonts w:ascii="Times New Roman" w:hAnsi="Times New Roman"/>
          <w:sz w:val="24"/>
          <w:szCs w:val="24"/>
        </w:rPr>
        <w:t xml:space="preserve">паспорт серия ________ № _______ выдан «___» _________________г. </w:t>
      </w:r>
    </w:p>
    <w:p w14:paraId="2EDD3149" w14:textId="77777777" w:rsidR="0060292F" w:rsidRPr="004F2093" w:rsidRDefault="0060292F" w:rsidP="0060292F">
      <w:pPr>
        <w:widowControl w:val="0"/>
        <w:autoSpaceDE w:val="0"/>
        <w:autoSpaceDN w:val="0"/>
        <w:adjustRightInd w:val="0"/>
        <w:spacing w:after="0" w:line="360" w:lineRule="auto"/>
        <w:jc w:val="center"/>
        <w:rPr>
          <w:rFonts w:ascii="Times New Roman" w:hAnsi="Times New Roman"/>
          <w:sz w:val="24"/>
          <w:szCs w:val="24"/>
        </w:rPr>
      </w:pPr>
      <w:r w:rsidRPr="004F2093">
        <w:rPr>
          <w:rFonts w:ascii="Times New Roman" w:hAnsi="Times New Roman"/>
          <w:sz w:val="24"/>
          <w:szCs w:val="24"/>
        </w:rPr>
        <w:t>____________________________________________________</w:t>
      </w:r>
      <w:r>
        <w:rPr>
          <w:rFonts w:ascii="Times New Roman" w:hAnsi="Times New Roman"/>
          <w:sz w:val="24"/>
          <w:szCs w:val="24"/>
        </w:rPr>
        <w:t>__________</w:t>
      </w:r>
      <w:r w:rsidRPr="004F2093">
        <w:rPr>
          <w:rFonts w:ascii="Times New Roman" w:hAnsi="Times New Roman"/>
          <w:sz w:val="24"/>
          <w:szCs w:val="24"/>
        </w:rPr>
        <w:t xml:space="preserve">_____________                    (наименование органа, выдавшего паспорт) </w:t>
      </w:r>
    </w:p>
    <w:p w14:paraId="76B888F8" w14:textId="77777777" w:rsidR="0060292F" w:rsidRPr="004F2093" w:rsidRDefault="0060292F" w:rsidP="00973392">
      <w:pPr>
        <w:widowControl w:val="0"/>
        <w:autoSpaceDE w:val="0"/>
        <w:autoSpaceDN w:val="0"/>
        <w:adjustRightInd w:val="0"/>
        <w:spacing w:after="0" w:line="240" w:lineRule="auto"/>
        <w:rPr>
          <w:rFonts w:ascii="Times New Roman" w:hAnsi="Times New Roman"/>
          <w:sz w:val="24"/>
          <w:szCs w:val="24"/>
        </w:rPr>
      </w:pPr>
      <w:r w:rsidRPr="004F2093">
        <w:rPr>
          <w:rFonts w:ascii="Times New Roman" w:hAnsi="Times New Roman"/>
          <w:sz w:val="24"/>
          <w:szCs w:val="24"/>
        </w:rPr>
        <w:t>действующий(ая) в качестве законного представителя ______</w:t>
      </w:r>
      <w:r>
        <w:rPr>
          <w:rFonts w:ascii="Times New Roman" w:hAnsi="Times New Roman"/>
          <w:sz w:val="24"/>
          <w:szCs w:val="24"/>
        </w:rPr>
        <w:t>________________________________________________________</w:t>
      </w:r>
      <w:r w:rsidRPr="004F2093">
        <w:rPr>
          <w:rFonts w:ascii="Times New Roman" w:hAnsi="Times New Roman"/>
          <w:sz w:val="24"/>
          <w:szCs w:val="24"/>
        </w:rPr>
        <w:t>_______________</w:t>
      </w:r>
    </w:p>
    <w:p w14:paraId="206B8EED" w14:textId="77777777" w:rsidR="0060292F" w:rsidRPr="004F2093" w:rsidRDefault="0060292F" w:rsidP="00973392">
      <w:pPr>
        <w:widowControl w:val="0"/>
        <w:autoSpaceDE w:val="0"/>
        <w:autoSpaceDN w:val="0"/>
        <w:adjustRightInd w:val="0"/>
        <w:spacing w:after="0" w:line="240" w:lineRule="auto"/>
        <w:rPr>
          <w:rFonts w:ascii="Times New Roman" w:hAnsi="Times New Roman"/>
          <w:sz w:val="24"/>
          <w:szCs w:val="24"/>
        </w:rPr>
      </w:pPr>
      <w:r w:rsidRPr="004F2093">
        <w:rPr>
          <w:rFonts w:ascii="Times New Roman" w:hAnsi="Times New Roman"/>
          <w:sz w:val="24"/>
          <w:szCs w:val="24"/>
        </w:rPr>
        <w:t>_____________________________________________________________</w:t>
      </w:r>
      <w:r>
        <w:rPr>
          <w:rFonts w:ascii="Times New Roman" w:hAnsi="Times New Roman"/>
          <w:sz w:val="24"/>
          <w:szCs w:val="24"/>
        </w:rPr>
        <w:t>____________</w:t>
      </w:r>
      <w:r w:rsidRPr="004F2093">
        <w:rPr>
          <w:rFonts w:ascii="Times New Roman" w:hAnsi="Times New Roman"/>
          <w:sz w:val="24"/>
          <w:szCs w:val="24"/>
        </w:rPr>
        <w:t>___</w:t>
      </w:r>
      <w:r>
        <w:rPr>
          <w:rFonts w:ascii="Times New Roman" w:hAnsi="Times New Roman"/>
          <w:sz w:val="24"/>
          <w:szCs w:val="24"/>
        </w:rPr>
        <w:t>_</w:t>
      </w:r>
    </w:p>
    <w:p w14:paraId="5956E540" w14:textId="77777777" w:rsidR="0060292F" w:rsidRPr="0060292F" w:rsidRDefault="0060292F" w:rsidP="00973392">
      <w:pPr>
        <w:widowControl w:val="0"/>
        <w:autoSpaceDE w:val="0"/>
        <w:autoSpaceDN w:val="0"/>
        <w:adjustRightInd w:val="0"/>
        <w:spacing w:after="0" w:line="240" w:lineRule="auto"/>
        <w:jc w:val="center"/>
        <w:rPr>
          <w:rFonts w:ascii="Times New Roman" w:hAnsi="Times New Roman"/>
          <w:sz w:val="20"/>
          <w:szCs w:val="24"/>
        </w:rPr>
      </w:pPr>
      <w:r w:rsidRPr="0060292F">
        <w:rPr>
          <w:rFonts w:ascii="Times New Roman" w:hAnsi="Times New Roman"/>
          <w:sz w:val="20"/>
          <w:szCs w:val="24"/>
        </w:rPr>
        <w:t xml:space="preserve">(Ф.И.О. несовершеннолетнего ребенка) </w:t>
      </w:r>
    </w:p>
    <w:p w14:paraId="75A5A934" w14:textId="77777777" w:rsidR="0060292F" w:rsidRPr="004F2093" w:rsidRDefault="0060292F" w:rsidP="00973392">
      <w:pPr>
        <w:widowControl w:val="0"/>
        <w:autoSpaceDE w:val="0"/>
        <w:autoSpaceDN w:val="0"/>
        <w:adjustRightInd w:val="0"/>
        <w:spacing w:after="0" w:line="240" w:lineRule="auto"/>
        <w:rPr>
          <w:rFonts w:ascii="Times New Roman" w:hAnsi="Times New Roman"/>
          <w:sz w:val="24"/>
          <w:szCs w:val="24"/>
        </w:rPr>
      </w:pPr>
      <w:r w:rsidRPr="004F2093">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6F5931BD" w14:textId="77777777" w:rsidR="0060292F" w:rsidRPr="0060292F" w:rsidRDefault="0060292F" w:rsidP="0060292F">
      <w:pPr>
        <w:widowControl w:val="0"/>
        <w:autoSpaceDE w:val="0"/>
        <w:autoSpaceDN w:val="0"/>
        <w:adjustRightInd w:val="0"/>
        <w:spacing w:after="0" w:line="360" w:lineRule="auto"/>
        <w:jc w:val="center"/>
        <w:rPr>
          <w:rFonts w:ascii="Times New Roman" w:hAnsi="Times New Roman"/>
          <w:sz w:val="20"/>
          <w:szCs w:val="24"/>
        </w:rPr>
      </w:pPr>
      <w:r w:rsidRPr="0060292F">
        <w:rPr>
          <w:rFonts w:ascii="Times New Roman" w:hAnsi="Times New Roman"/>
          <w:sz w:val="20"/>
          <w:szCs w:val="24"/>
        </w:rPr>
        <w:t xml:space="preserve">(серия и номер свидетельства о рождении или паспорта ребенка, дата выдачи паспорта и выдавший орган) </w:t>
      </w:r>
    </w:p>
    <w:p w14:paraId="4BD6179F" w14:textId="77777777" w:rsidR="0060292F" w:rsidRPr="004F2093" w:rsidRDefault="0060292F" w:rsidP="00AD5013">
      <w:pPr>
        <w:widowControl w:val="0"/>
        <w:autoSpaceDE w:val="0"/>
        <w:autoSpaceDN w:val="0"/>
        <w:adjustRightInd w:val="0"/>
        <w:spacing w:after="0" w:line="240" w:lineRule="auto"/>
        <w:jc w:val="both"/>
        <w:rPr>
          <w:rFonts w:ascii="Times New Roman" w:hAnsi="Times New Roman"/>
          <w:sz w:val="24"/>
          <w:szCs w:val="24"/>
        </w:rPr>
      </w:pPr>
      <w:r w:rsidRPr="004F2093">
        <w:rPr>
          <w:rFonts w:ascii="Times New Roman" w:hAnsi="Times New Roman"/>
          <w:sz w:val="24"/>
          <w:szCs w:val="24"/>
        </w:rPr>
        <w:t xml:space="preserve">даю согласие МАУ «Дворец спорта» на обработку информации, составляющей мои </w:t>
      </w:r>
      <w:r w:rsidRPr="004F2093">
        <w:rPr>
          <w:rFonts w:ascii="Times New Roman" w:hAnsi="Times New Roman"/>
          <w:b/>
          <w:i/>
          <w:sz w:val="24"/>
          <w:szCs w:val="24"/>
        </w:rPr>
        <w:t>персональные данные (фамилию, имя, отчество), персональные данные моего ребенка (данные свидетельства о рождении (паспорта), медицинской карты, адрес проживания, прочие сведения)</w:t>
      </w:r>
      <w:r w:rsidRPr="004F2093">
        <w:rPr>
          <w:rFonts w:ascii="Times New Roman" w:hAnsi="Times New Roman"/>
          <w:sz w:val="24"/>
          <w:szCs w:val="24"/>
        </w:rPr>
        <w:t xml:space="preserve"> в целях организации участия моего ребенка в</w:t>
      </w:r>
      <w:r w:rsidR="000605F2">
        <w:rPr>
          <w:rFonts w:ascii="Times New Roman" w:hAnsi="Times New Roman"/>
          <w:sz w:val="24"/>
          <w:szCs w:val="24"/>
        </w:rPr>
        <w:t xml:space="preserve"> муниципальной Акции «Вместе с папой», </w:t>
      </w:r>
      <w:r w:rsidRPr="004F2093">
        <w:rPr>
          <w:rFonts w:ascii="Times New Roman" w:hAnsi="Times New Roman"/>
          <w:sz w:val="24"/>
          <w:szCs w:val="24"/>
        </w:rPr>
        <w:t xml:space="preserve">ведения статистики с применением различных способов обработки. </w:t>
      </w:r>
    </w:p>
    <w:p w14:paraId="6F550141" w14:textId="77777777" w:rsidR="0060292F" w:rsidRPr="004F2093" w:rsidRDefault="0060292F" w:rsidP="00AD5013">
      <w:pPr>
        <w:widowControl w:val="0"/>
        <w:autoSpaceDE w:val="0"/>
        <w:autoSpaceDN w:val="0"/>
        <w:adjustRightInd w:val="0"/>
        <w:spacing w:after="0" w:line="240" w:lineRule="auto"/>
        <w:ind w:firstLine="720"/>
        <w:jc w:val="both"/>
        <w:rPr>
          <w:rFonts w:ascii="Times New Roman" w:hAnsi="Times New Roman"/>
          <w:sz w:val="24"/>
          <w:szCs w:val="24"/>
        </w:rPr>
      </w:pPr>
      <w:r w:rsidRPr="004F2093">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w:t>
      </w:r>
      <w:r>
        <w:rPr>
          <w:rFonts w:ascii="Times New Roman" w:hAnsi="Times New Roman"/>
          <w:sz w:val="24"/>
          <w:szCs w:val="24"/>
        </w:rPr>
        <w:t>ведении тестирования ВФСК «ГТО»</w:t>
      </w:r>
      <w:r w:rsidRPr="004F2093">
        <w:rPr>
          <w:rFonts w:ascii="Times New Roman" w:hAnsi="Times New Roman"/>
          <w:sz w:val="24"/>
          <w:szCs w:val="24"/>
        </w:rPr>
        <w:t>),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w:t>
      </w:r>
      <w:r>
        <w:rPr>
          <w:rFonts w:ascii="Times New Roman" w:hAnsi="Times New Roman"/>
          <w:sz w:val="24"/>
          <w:szCs w:val="24"/>
        </w:rPr>
        <w:t xml:space="preserve">альных данных». </w:t>
      </w:r>
    </w:p>
    <w:p w14:paraId="2B1E1A4B" w14:textId="77777777" w:rsidR="0060292F" w:rsidRPr="004F2093" w:rsidRDefault="0060292F" w:rsidP="00AD5013">
      <w:pPr>
        <w:widowControl w:val="0"/>
        <w:autoSpaceDE w:val="0"/>
        <w:autoSpaceDN w:val="0"/>
        <w:adjustRightInd w:val="0"/>
        <w:spacing w:after="0" w:line="240" w:lineRule="auto"/>
        <w:ind w:firstLine="720"/>
        <w:jc w:val="both"/>
        <w:rPr>
          <w:rFonts w:ascii="Times New Roman" w:hAnsi="Times New Roman"/>
          <w:sz w:val="24"/>
          <w:szCs w:val="24"/>
        </w:rPr>
      </w:pPr>
      <w:r w:rsidRPr="004F2093">
        <w:rPr>
          <w:rFonts w:ascii="Times New Roman" w:hAnsi="Times New Roman"/>
          <w:sz w:val="24"/>
          <w:szCs w:val="24"/>
        </w:rPr>
        <w:t xml:space="preserve">МАУ «Дворец спорта» гарантирует, что обработка персональных данных осуществляется в соответствии с действующим законодательством РФ. </w:t>
      </w:r>
    </w:p>
    <w:p w14:paraId="3CE37681" w14:textId="77777777" w:rsidR="0060292F" w:rsidRPr="004F2093" w:rsidRDefault="0060292F" w:rsidP="00AD5013">
      <w:pPr>
        <w:widowControl w:val="0"/>
        <w:autoSpaceDE w:val="0"/>
        <w:autoSpaceDN w:val="0"/>
        <w:adjustRightInd w:val="0"/>
        <w:spacing w:after="0" w:line="240" w:lineRule="auto"/>
        <w:ind w:firstLine="720"/>
        <w:jc w:val="both"/>
        <w:rPr>
          <w:rFonts w:ascii="Times New Roman" w:hAnsi="Times New Roman"/>
          <w:sz w:val="24"/>
          <w:szCs w:val="24"/>
        </w:rPr>
      </w:pPr>
      <w:r w:rsidRPr="004F2093">
        <w:rPr>
          <w:rFonts w:ascii="Times New Roman" w:hAnsi="Times New Roman"/>
          <w:sz w:val="24"/>
          <w:szCs w:val="24"/>
        </w:rPr>
        <w:t xml:space="preserve">Я проинформирован(а), что персональные данные обрабатываются </w:t>
      </w:r>
    </w:p>
    <w:p w14:paraId="7D4602BC" w14:textId="77777777" w:rsidR="0060292F" w:rsidRPr="004F2093" w:rsidRDefault="0060292F" w:rsidP="00AD5013">
      <w:pPr>
        <w:widowControl w:val="0"/>
        <w:autoSpaceDE w:val="0"/>
        <w:autoSpaceDN w:val="0"/>
        <w:adjustRightInd w:val="0"/>
        <w:spacing w:after="0" w:line="240" w:lineRule="auto"/>
        <w:jc w:val="both"/>
        <w:rPr>
          <w:rFonts w:ascii="Times New Roman" w:hAnsi="Times New Roman"/>
          <w:sz w:val="24"/>
          <w:szCs w:val="24"/>
        </w:rPr>
      </w:pPr>
      <w:r w:rsidRPr="004F2093">
        <w:rPr>
          <w:rFonts w:ascii="Times New Roman" w:hAnsi="Times New Roman"/>
          <w:sz w:val="24"/>
          <w:szCs w:val="24"/>
        </w:rPr>
        <w:t xml:space="preserve">неавтоматизированным и автоматизированным способами обработки. </w:t>
      </w:r>
    </w:p>
    <w:p w14:paraId="01E3D844" w14:textId="77777777" w:rsidR="0060292F" w:rsidRPr="004F2093" w:rsidRDefault="0060292F" w:rsidP="00AD5013">
      <w:pPr>
        <w:widowControl w:val="0"/>
        <w:autoSpaceDE w:val="0"/>
        <w:autoSpaceDN w:val="0"/>
        <w:adjustRightInd w:val="0"/>
        <w:spacing w:after="0" w:line="240" w:lineRule="auto"/>
        <w:ind w:firstLine="720"/>
        <w:jc w:val="both"/>
        <w:rPr>
          <w:rFonts w:ascii="Times New Roman" w:hAnsi="Times New Roman"/>
          <w:sz w:val="24"/>
          <w:szCs w:val="24"/>
        </w:rPr>
      </w:pPr>
      <w:r w:rsidRPr="004F2093">
        <w:rPr>
          <w:rFonts w:ascii="Times New Roman" w:hAnsi="Times New Roman"/>
          <w:sz w:val="24"/>
          <w:szCs w:val="24"/>
        </w:rPr>
        <w:t xml:space="preserve"> Согласие может быть отозвано субъектом персональных данных путем направления письменного заявления в МАУ «Дворец спорта». </w:t>
      </w:r>
    </w:p>
    <w:p w14:paraId="1CEC66D2" w14:textId="77777777" w:rsidR="0060292F" w:rsidRPr="004F2093" w:rsidRDefault="0060292F" w:rsidP="00AD5013">
      <w:pPr>
        <w:widowControl w:val="0"/>
        <w:autoSpaceDE w:val="0"/>
        <w:autoSpaceDN w:val="0"/>
        <w:adjustRightInd w:val="0"/>
        <w:spacing w:after="0" w:line="240" w:lineRule="auto"/>
        <w:jc w:val="both"/>
        <w:rPr>
          <w:rFonts w:ascii="Times New Roman" w:hAnsi="Times New Roman"/>
          <w:sz w:val="24"/>
          <w:szCs w:val="24"/>
        </w:rPr>
      </w:pPr>
      <w:r w:rsidRPr="004F2093">
        <w:rPr>
          <w:rFonts w:ascii="Times New Roman" w:hAnsi="Times New Roman"/>
          <w:sz w:val="24"/>
          <w:szCs w:val="24"/>
        </w:rPr>
        <w:t xml:space="preserve">Настоящее Согласие действует до достижения ребёнком возраста 18 лет, а также </w:t>
      </w:r>
    </w:p>
    <w:p w14:paraId="34315006" w14:textId="77777777" w:rsidR="0060292F" w:rsidRPr="004F2093" w:rsidRDefault="0060292F" w:rsidP="00AD5013">
      <w:pPr>
        <w:widowControl w:val="0"/>
        <w:autoSpaceDE w:val="0"/>
        <w:autoSpaceDN w:val="0"/>
        <w:adjustRightInd w:val="0"/>
        <w:spacing w:after="0" w:line="240" w:lineRule="auto"/>
        <w:jc w:val="both"/>
        <w:rPr>
          <w:rFonts w:ascii="Times New Roman" w:hAnsi="Times New Roman"/>
          <w:sz w:val="24"/>
          <w:szCs w:val="24"/>
        </w:rPr>
      </w:pPr>
      <w:r w:rsidRPr="004F2093">
        <w:rPr>
          <w:rFonts w:ascii="Times New Roman" w:hAnsi="Times New Roman"/>
          <w:sz w:val="24"/>
          <w:szCs w:val="24"/>
        </w:rPr>
        <w:t xml:space="preserve">на период хранения документации в соответствии с действующим </w:t>
      </w:r>
      <w:r>
        <w:rPr>
          <w:rFonts w:ascii="Times New Roman" w:hAnsi="Times New Roman"/>
          <w:sz w:val="24"/>
          <w:szCs w:val="24"/>
        </w:rPr>
        <w:t xml:space="preserve">законодательством. </w:t>
      </w:r>
    </w:p>
    <w:p w14:paraId="62D7B677" w14:textId="77777777" w:rsidR="0060292F" w:rsidRPr="004F2093" w:rsidRDefault="0060292F" w:rsidP="00AD5013">
      <w:pPr>
        <w:widowControl w:val="0"/>
        <w:autoSpaceDE w:val="0"/>
        <w:autoSpaceDN w:val="0"/>
        <w:adjustRightInd w:val="0"/>
        <w:spacing w:after="0" w:line="240" w:lineRule="auto"/>
        <w:jc w:val="both"/>
        <w:rPr>
          <w:rFonts w:ascii="Times New Roman" w:hAnsi="Times New Roman"/>
          <w:sz w:val="24"/>
          <w:szCs w:val="24"/>
        </w:rPr>
      </w:pPr>
      <w:r w:rsidRPr="004F2093">
        <w:rPr>
          <w:rFonts w:ascii="Times New Roman" w:hAnsi="Times New Roman"/>
          <w:sz w:val="24"/>
          <w:szCs w:val="24"/>
        </w:rPr>
        <w:t xml:space="preserve">Я подтверждаю, что, давая согласие на обработку персональных данных, я действую </w:t>
      </w:r>
    </w:p>
    <w:p w14:paraId="087FED98" w14:textId="77777777" w:rsidR="0060292F" w:rsidRPr="004F2093" w:rsidRDefault="0060292F" w:rsidP="00AD5013">
      <w:pPr>
        <w:widowControl w:val="0"/>
        <w:autoSpaceDE w:val="0"/>
        <w:autoSpaceDN w:val="0"/>
        <w:adjustRightInd w:val="0"/>
        <w:spacing w:after="0" w:line="240" w:lineRule="auto"/>
        <w:jc w:val="both"/>
        <w:rPr>
          <w:rFonts w:ascii="Times New Roman" w:hAnsi="Times New Roman"/>
          <w:sz w:val="24"/>
          <w:szCs w:val="24"/>
        </w:rPr>
      </w:pPr>
      <w:r w:rsidRPr="004F2093">
        <w:rPr>
          <w:rFonts w:ascii="Times New Roman" w:hAnsi="Times New Roman"/>
          <w:sz w:val="24"/>
          <w:szCs w:val="24"/>
        </w:rPr>
        <w:t xml:space="preserve">своей волей и в интересах своего ребенка. </w:t>
      </w:r>
    </w:p>
    <w:p w14:paraId="2ECA8516" w14:textId="77777777" w:rsidR="0060292F" w:rsidRDefault="0060292F" w:rsidP="00AD501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7"/>
          <w:lang w:eastAsia="ru-RU"/>
        </w:rPr>
      </w:pPr>
      <w:r w:rsidRPr="004F2093">
        <w:rPr>
          <w:rFonts w:ascii="Times New Roman" w:hAnsi="Times New Roman"/>
          <w:sz w:val="24"/>
          <w:szCs w:val="24"/>
        </w:rPr>
        <w:t>Дата _______</w:t>
      </w:r>
      <w:r>
        <w:rPr>
          <w:rFonts w:ascii="Times New Roman" w:hAnsi="Times New Roman"/>
          <w:sz w:val="24"/>
          <w:szCs w:val="24"/>
        </w:rPr>
        <w:t>______</w:t>
      </w:r>
      <w:r w:rsidRPr="004F2093">
        <w:rPr>
          <w:rFonts w:ascii="Times New Roman" w:hAnsi="Times New Roman"/>
          <w:sz w:val="24"/>
          <w:szCs w:val="24"/>
        </w:rPr>
        <w:t>_________ Подпись _______</w:t>
      </w:r>
      <w:r>
        <w:rPr>
          <w:rFonts w:ascii="Times New Roman" w:hAnsi="Times New Roman"/>
          <w:sz w:val="24"/>
          <w:szCs w:val="24"/>
        </w:rPr>
        <w:t>_____________</w:t>
      </w:r>
      <w:r w:rsidRPr="004F2093">
        <w:rPr>
          <w:rFonts w:ascii="Times New Roman" w:hAnsi="Times New Roman"/>
          <w:sz w:val="24"/>
          <w:szCs w:val="24"/>
        </w:rPr>
        <w:t xml:space="preserve">_______________________ </w:t>
      </w:r>
    </w:p>
    <w:p w14:paraId="2A605E8E" w14:textId="77777777" w:rsidR="004B2E15" w:rsidRDefault="004B2E15" w:rsidP="0060292F">
      <w:pPr>
        <w:shd w:val="clear" w:color="auto" w:fill="FFFFFF"/>
        <w:spacing w:after="0" w:line="240" w:lineRule="auto"/>
        <w:jc w:val="right"/>
        <w:rPr>
          <w:rFonts w:ascii="Times New Roman" w:eastAsia="Times New Roman" w:hAnsi="Times New Roman" w:cs="Times New Roman"/>
          <w:color w:val="000000"/>
          <w:sz w:val="24"/>
          <w:szCs w:val="27"/>
          <w:lang w:eastAsia="ru-RU"/>
        </w:rPr>
      </w:pPr>
    </w:p>
    <w:sectPr w:rsidR="004B2E15" w:rsidSect="0099324A">
      <w:pgSz w:w="11906" w:h="16838"/>
      <w:pgMar w:top="0"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B221E"/>
    <w:rsid w:val="000179B1"/>
    <w:rsid w:val="000605F2"/>
    <w:rsid w:val="0009116C"/>
    <w:rsid w:val="0009567B"/>
    <w:rsid w:val="000A353A"/>
    <w:rsid w:val="000B2FB1"/>
    <w:rsid w:val="000D38DE"/>
    <w:rsid w:val="000E76D8"/>
    <w:rsid w:val="0010063B"/>
    <w:rsid w:val="001054B2"/>
    <w:rsid w:val="00120B75"/>
    <w:rsid w:val="001246A1"/>
    <w:rsid w:val="0015189F"/>
    <w:rsid w:val="001B27D1"/>
    <w:rsid w:val="002030C1"/>
    <w:rsid w:val="00246691"/>
    <w:rsid w:val="00255625"/>
    <w:rsid w:val="00255F48"/>
    <w:rsid w:val="002846B5"/>
    <w:rsid w:val="002A1CCD"/>
    <w:rsid w:val="002A2D6C"/>
    <w:rsid w:val="002F38C0"/>
    <w:rsid w:val="00304470"/>
    <w:rsid w:val="00381330"/>
    <w:rsid w:val="003A1B13"/>
    <w:rsid w:val="003D2FB7"/>
    <w:rsid w:val="003D5F80"/>
    <w:rsid w:val="003D657C"/>
    <w:rsid w:val="003D7CFF"/>
    <w:rsid w:val="00403B6B"/>
    <w:rsid w:val="00487BE2"/>
    <w:rsid w:val="00490426"/>
    <w:rsid w:val="00491C9D"/>
    <w:rsid w:val="004B2E15"/>
    <w:rsid w:val="004C1ACB"/>
    <w:rsid w:val="00500EDA"/>
    <w:rsid w:val="00512454"/>
    <w:rsid w:val="00515340"/>
    <w:rsid w:val="00534229"/>
    <w:rsid w:val="00595B86"/>
    <w:rsid w:val="00596620"/>
    <w:rsid w:val="005A508E"/>
    <w:rsid w:val="005A5EDA"/>
    <w:rsid w:val="005B6F72"/>
    <w:rsid w:val="005C3760"/>
    <w:rsid w:val="005C6217"/>
    <w:rsid w:val="005E0FD0"/>
    <w:rsid w:val="005F69C3"/>
    <w:rsid w:val="0060292F"/>
    <w:rsid w:val="0062042F"/>
    <w:rsid w:val="00624DA7"/>
    <w:rsid w:val="00634B7E"/>
    <w:rsid w:val="0066369D"/>
    <w:rsid w:val="00673899"/>
    <w:rsid w:val="00676A0F"/>
    <w:rsid w:val="00693B6A"/>
    <w:rsid w:val="006E5538"/>
    <w:rsid w:val="006F0168"/>
    <w:rsid w:val="006F594B"/>
    <w:rsid w:val="007114F6"/>
    <w:rsid w:val="00721549"/>
    <w:rsid w:val="00767F87"/>
    <w:rsid w:val="00781C99"/>
    <w:rsid w:val="00782F61"/>
    <w:rsid w:val="0078621C"/>
    <w:rsid w:val="007C67DA"/>
    <w:rsid w:val="007E409F"/>
    <w:rsid w:val="007E69CC"/>
    <w:rsid w:val="007F45EA"/>
    <w:rsid w:val="00801AE6"/>
    <w:rsid w:val="00804D93"/>
    <w:rsid w:val="00805E08"/>
    <w:rsid w:val="0082649E"/>
    <w:rsid w:val="00836BFC"/>
    <w:rsid w:val="00867A53"/>
    <w:rsid w:val="00886209"/>
    <w:rsid w:val="008A26B1"/>
    <w:rsid w:val="008B5D56"/>
    <w:rsid w:val="008C6693"/>
    <w:rsid w:val="008D3247"/>
    <w:rsid w:val="008F24B3"/>
    <w:rsid w:val="00920B7A"/>
    <w:rsid w:val="00944F80"/>
    <w:rsid w:val="00973392"/>
    <w:rsid w:val="009816BB"/>
    <w:rsid w:val="0099324A"/>
    <w:rsid w:val="009A0F3F"/>
    <w:rsid w:val="009A1380"/>
    <w:rsid w:val="009B1F05"/>
    <w:rsid w:val="009B649B"/>
    <w:rsid w:val="00A10891"/>
    <w:rsid w:val="00A80961"/>
    <w:rsid w:val="00A92882"/>
    <w:rsid w:val="00AA6C4D"/>
    <w:rsid w:val="00AB221E"/>
    <w:rsid w:val="00AD5013"/>
    <w:rsid w:val="00AE231F"/>
    <w:rsid w:val="00B048F6"/>
    <w:rsid w:val="00B07C04"/>
    <w:rsid w:val="00B351EE"/>
    <w:rsid w:val="00B53E31"/>
    <w:rsid w:val="00B80EF7"/>
    <w:rsid w:val="00BA5C34"/>
    <w:rsid w:val="00BE4D1C"/>
    <w:rsid w:val="00C252D4"/>
    <w:rsid w:val="00C4262A"/>
    <w:rsid w:val="00C55D62"/>
    <w:rsid w:val="00C77E35"/>
    <w:rsid w:val="00CB6627"/>
    <w:rsid w:val="00CE3704"/>
    <w:rsid w:val="00D25759"/>
    <w:rsid w:val="00D706EB"/>
    <w:rsid w:val="00D95119"/>
    <w:rsid w:val="00DA48EA"/>
    <w:rsid w:val="00DA73EF"/>
    <w:rsid w:val="00DB711F"/>
    <w:rsid w:val="00E16F9D"/>
    <w:rsid w:val="00E272B3"/>
    <w:rsid w:val="00E36606"/>
    <w:rsid w:val="00E41D73"/>
    <w:rsid w:val="00E52710"/>
    <w:rsid w:val="00E5410A"/>
    <w:rsid w:val="00E76827"/>
    <w:rsid w:val="00EB5B4D"/>
    <w:rsid w:val="00EC699A"/>
    <w:rsid w:val="00ED4051"/>
    <w:rsid w:val="00ED5FC3"/>
    <w:rsid w:val="00EE5E56"/>
    <w:rsid w:val="00F65004"/>
    <w:rsid w:val="00F71D21"/>
    <w:rsid w:val="00F93E86"/>
    <w:rsid w:val="00F95F80"/>
    <w:rsid w:val="00FA0E96"/>
    <w:rsid w:val="00FC24F6"/>
    <w:rsid w:val="00FD1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7410"/>
  <w15:docId w15:val="{1633FF77-7685-4CE9-8CA0-9688DC31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6827"/>
    <w:rPr>
      <w:color w:val="0000FF" w:themeColor="hyperlink"/>
      <w:u w:val="single"/>
    </w:rPr>
  </w:style>
  <w:style w:type="table" w:styleId="a5">
    <w:name w:val="Table Grid"/>
    <w:basedOn w:val="a1"/>
    <w:uiPriority w:val="59"/>
    <w:rsid w:val="005F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836BFC"/>
    <w:pPr>
      <w:spacing w:after="0" w:line="240" w:lineRule="auto"/>
      <w:ind w:firstLine="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36BF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A26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6B1"/>
    <w:rPr>
      <w:rFonts w:ascii="Tahoma" w:hAnsi="Tahoma" w:cs="Tahoma"/>
      <w:sz w:val="16"/>
      <w:szCs w:val="16"/>
    </w:rPr>
  </w:style>
  <w:style w:type="paragraph" w:styleId="aa">
    <w:name w:val="List Paragraph"/>
    <w:basedOn w:val="a"/>
    <w:uiPriority w:val="99"/>
    <w:qFormat/>
    <w:rsid w:val="00D25759"/>
    <w:pPr>
      <w:spacing w:before="720" w:after="240" w:line="240" w:lineRule="auto"/>
      <w:ind w:left="7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4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zamok@mail.ru" TargetMode="External"/><Relationship Id="rId3" Type="http://schemas.openxmlformats.org/officeDocument/2006/relationships/settings" Target="settings.xml"/><Relationship Id="rId7" Type="http://schemas.openxmlformats.org/officeDocument/2006/relationships/hyperlink" Target="http://www.gt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to.ru" TargetMode="External"/><Relationship Id="rId5" Type="http://schemas.openxmlformats.org/officeDocument/2006/relationships/hyperlink" Target="http://www.gt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943E-296F-4115-BC3A-F156DF7D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Быкова</dc:creator>
  <cp:lastModifiedBy>Методист</cp:lastModifiedBy>
  <cp:revision>56</cp:revision>
  <cp:lastPrinted>2023-04-29T07:06:00Z</cp:lastPrinted>
  <dcterms:created xsi:type="dcterms:W3CDTF">2020-02-25T08:52:00Z</dcterms:created>
  <dcterms:modified xsi:type="dcterms:W3CDTF">2024-04-09T12:25:00Z</dcterms:modified>
</cp:coreProperties>
</file>